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709" w:rsidRPr="00340709" w:rsidRDefault="00340709" w:rsidP="00340709">
      <w:pPr>
        <w:spacing w:after="0" w:line="240" w:lineRule="auto"/>
        <w:ind w:firstLine="708"/>
        <w:jc w:val="both"/>
        <w:rPr>
          <w:rFonts w:ascii="Times New Roman" w:eastAsia="Times New Roman" w:hAnsi="Times New Roman" w:cs="Times New Roman"/>
          <w:b/>
          <w:sz w:val="28"/>
          <w:szCs w:val="28"/>
          <w:lang w:eastAsia="ru-RU"/>
        </w:rPr>
      </w:pPr>
      <w:r w:rsidRPr="00340709">
        <w:rPr>
          <w:rFonts w:ascii="Times New Roman" w:eastAsia="Times New Roman" w:hAnsi="Times New Roman" w:cs="Times New Roman"/>
          <w:b/>
          <w:sz w:val="28"/>
          <w:szCs w:val="28"/>
          <w:lang w:eastAsia="ru-RU"/>
        </w:rPr>
        <w:t>Перечень вопросов и заданий, выносимых на ГЭ (ИЭ)</w:t>
      </w:r>
    </w:p>
    <w:p w:rsidR="00340709" w:rsidRPr="00340709" w:rsidRDefault="00340709" w:rsidP="00340709">
      <w:pPr>
        <w:spacing w:after="0" w:line="240" w:lineRule="auto"/>
        <w:ind w:firstLine="708"/>
        <w:jc w:val="both"/>
        <w:rPr>
          <w:rFonts w:ascii="Times New Roman" w:eastAsia="Times New Roman" w:hAnsi="Times New Roman" w:cs="Times New Roman"/>
          <w:b/>
          <w:sz w:val="28"/>
          <w:szCs w:val="28"/>
          <w:lang w:eastAsia="ru-RU"/>
        </w:rPr>
      </w:pPr>
    </w:p>
    <w:p w:rsidR="00340709" w:rsidRPr="00340709" w:rsidRDefault="00340709" w:rsidP="00340709">
      <w:pPr>
        <w:autoSpaceDE w:val="0"/>
        <w:autoSpaceDN w:val="0"/>
        <w:adjustRightInd w:val="0"/>
        <w:spacing w:after="0" w:line="240" w:lineRule="auto"/>
        <w:jc w:val="both"/>
        <w:rPr>
          <w:rFonts w:ascii="Times New Roman" w:eastAsia="Times New Roman" w:hAnsi="Times New Roman" w:cs="Times New Roman"/>
          <w:sz w:val="14"/>
          <w:szCs w:val="1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2032"/>
        <w:gridCol w:w="6804"/>
      </w:tblGrid>
      <w:tr w:rsidR="00340709" w:rsidRPr="00340709" w:rsidTr="00340709">
        <w:tc>
          <w:tcPr>
            <w:tcW w:w="770"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t>№</w:t>
            </w:r>
            <w:proofErr w:type="gramStart"/>
            <w:r w:rsidRPr="00340709">
              <w:rPr>
                <w:rFonts w:ascii="Times New Roman" w:eastAsia="Times New Roman" w:hAnsi="Times New Roman" w:cs="Times New Roman"/>
                <w:sz w:val="24"/>
                <w:szCs w:val="24"/>
              </w:rPr>
              <w:t>п</w:t>
            </w:r>
            <w:proofErr w:type="gramEnd"/>
            <w:r w:rsidRPr="00340709">
              <w:rPr>
                <w:rFonts w:ascii="Times New Roman" w:eastAsia="Times New Roman" w:hAnsi="Times New Roman" w:cs="Times New Roman"/>
                <w:sz w:val="24"/>
                <w:szCs w:val="24"/>
              </w:rPr>
              <w:t>/п</w:t>
            </w:r>
          </w:p>
        </w:tc>
        <w:tc>
          <w:tcPr>
            <w:tcW w:w="2032"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t>Дисциплина</w:t>
            </w:r>
          </w:p>
        </w:tc>
        <w:tc>
          <w:tcPr>
            <w:tcW w:w="6804"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t xml:space="preserve">Перечень теоретических и (или) практических вопросов и заданий, выносимых на ГЭ </w:t>
            </w:r>
          </w:p>
        </w:tc>
      </w:tr>
      <w:tr w:rsidR="00340709" w:rsidRPr="00340709" w:rsidTr="00340709">
        <w:trPr>
          <w:trHeight w:val="844"/>
        </w:trPr>
        <w:tc>
          <w:tcPr>
            <w:tcW w:w="770"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t>1</w:t>
            </w:r>
          </w:p>
        </w:tc>
        <w:tc>
          <w:tcPr>
            <w:tcW w:w="2032"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lang w:eastAsia="ru-RU"/>
              </w:rPr>
              <w:t>Теория государства и права</w:t>
            </w:r>
          </w:p>
        </w:tc>
        <w:tc>
          <w:tcPr>
            <w:tcW w:w="6804" w:type="dxa"/>
          </w:tcPr>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w:t>
            </w:r>
            <w:r w:rsidRPr="00340709">
              <w:rPr>
                <w:rFonts w:ascii="Times New Roman" w:eastAsia="Times New Roman" w:hAnsi="Times New Roman" w:cs="Times New Roman"/>
                <w:sz w:val="24"/>
                <w:szCs w:val="24"/>
                <w:lang w:eastAsia="ru-RU"/>
              </w:rPr>
              <w:tab/>
              <w:t>Теория государства и права как наука и учебная дисциплина: предмет, объект, методы, функции. Место и роль теории государства и права в системе юридических и общественных наук.</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w:t>
            </w:r>
            <w:r w:rsidRPr="00340709">
              <w:rPr>
                <w:rFonts w:ascii="Times New Roman" w:eastAsia="Times New Roman" w:hAnsi="Times New Roman" w:cs="Times New Roman"/>
                <w:sz w:val="24"/>
                <w:szCs w:val="24"/>
                <w:lang w:eastAsia="ru-RU"/>
              </w:rPr>
              <w:tab/>
              <w:t>Общая характеристика теорий происхождения государства.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w:t>
            </w:r>
            <w:r w:rsidRPr="00340709">
              <w:rPr>
                <w:rFonts w:ascii="Times New Roman" w:eastAsia="Times New Roman" w:hAnsi="Times New Roman" w:cs="Times New Roman"/>
                <w:sz w:val="24"/>
                <w:szCs w:val="24"/>
                <w:lang w:eastAsia="ru-RU"/>
              </w:rPr>
              <w:tab/>
              <w:t>Понятие и признаки государства. Разнообразие подходов к понятию и определению государства.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w:t>
            </w:r>
            <w:r w:rsidRPr="00340709">
              <w:rPr>
                <w:rFonts w:ascii="Times New Roman" w:eastAsia="Times New Roman" w:hAnsi="Times New Roman" w:cs="Times New Roman"/>
                <w:sz w:val="24"/>
                <w:szCs w:val="24"/>
                <w:lang w:eastAsia="ru-RU"/>
              </w:rPr>
              <w:tab/>
              <w:t>Сущность государства. Социальное назначение и функции государства.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5.</w:t>
            </w:r>
            <w:r w:rsidRPr="00340709">
              <w:rPr>
                <w:rFonts w:ascii="Times New Roman" w:eastAsia="Times New Roman" w:hAnsi="Times New Roman" w:cs="Times New Roman"/>
                <w:sz w:val="24"/>
                <w:szCs w:val="24"/>
                <w:lang w:eastAsia="ru-RU"/>
              </w:rPr>
              <w:tab/>
              <w:t>Теория правового государства. Признаки правового государства.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6.</w:t>
            </w:r>
            <w:r w:rsidRPr="00340709">
              <w:rPr>
                <w:rFonts w:ascii="Times New Roman" w:eastAsia="Times New Roman" w:hAnsi="Times New Roman" w:cs="Times New Roman"/>
                <w:sz w:val="24"/>
                <w:szCs w:val="24"/>
                <w:lang w:eastAsia="ru-RU"/>
              </w:rPr>
              <w:tab/>
              <w:t>Правовое государство: понятие и принципы.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7.</w:t>
            </w:r>
            <w:r w:rsidRPr="00340709">
              <w:rPr>
                <w:rFonts w:ascii="Times New Roman" w:eastAsia="Times New Roman" w:hAnsi="Times New Roman" w:cs="Times New Roman"/>
                <w:sz w:val="24"/>
                <w:szCs w:val="24"/>
                <w:lang w:eastAsia="ru-RU"/>
              </w:rPr>
              <w:tab/>
              <w:t>Гражданское общество: понятие, структура.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8.</w:t>
            </w:r>
            <w:r w:rsidRPr="00340709">
              <w:rPr>
                <w:rFonts w:ascii="Times New Roman" w:eastAsia="Times New Roman" w:hAnsi="Times New Roman" w:cs="Times New Roman"/>
                <w:sz w:val="24"/>
                <w:szCs w:val="24"/>
                <w:lang w:eastAsia="ru-RU"/>
              </w:rPr>
              <w:tab/>
              <w:t>Механизм государства: понятие и структура.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9.</w:t>
            </w:r>
            <w:r w:rsidRPr="00340709">
              <w:rPr>
                <w:rFonts w:ascii="Times New Roman" w:eastAsia="Times New Roman" w:hAnsi="Times New Roman" w:cs="Times New Roman"/>
                <w:sz w:val="24"/>
                <w:szCs w:val="24"/>
                <w:lang w:eastAsia="ru-RU"/>
              </w:rPr>
              <w:tab/>
              <w:t>Понятие и основные признаки государственного органа. Классификации органов публичной власти. Принципы организации и деятельности органов государственной власти России.</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10.</w:t>
            </w:r>
            <w:r w:rsidRPr="00340709">
              <w:rPr>
                <w:rFonts w:ascii="Times New Roman" w:eastAsia="Times New Roman" w:hAnsi="Times New Roman" w:cs="Times New Roman"/>
                <w:sz w:val="24"/>
                <w:szCs w:val="24"/>
                <w:lang w:eastAsia="ru-RU"/>
              </w:rPr>
              <w:tab/>
              <w:t>Понятие формы государства и ее общая характеристика.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11.</w:t>
            </w:r>
            <w:r w:rsidRPr="00340709">
              <w:rPr>
                <w:rFonts w:ascii="Times New Roman" w:eastAsia="Times New Roman" w:hAnsi="Times New Roman" w:cs="Times New Roman"/>
                <w:sz w:val="24"/>
                <w:szCs w:val="24"/>
                <w:lang w:eastAsia="ru-RU"/>
              </w:rPr>
              <w:tab/>
              <w:t xml:space="preserve">Форма правления: понятие, виды. </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12.</w:t>
            </w:r>
            <w:r w:rsidRPr="00340709">
              <w:rPr>
                <w:rFonts w:ascii="Times New Roman" w:eastAsia="Times New Roman" w:hAnsi="Times New Roman" w:cs="Times New Roman"/>
                <w:sz w:val="24"/>
                <w:szCs w:val="24"/>
                <w:lang w:eastAsia="ru-RU"/>
              </w:rPr>
              <w:tab/>
              <w:t>Форма государственного устройства: понятие, виды.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13.</w:t>
            </w:r>
            <w:r w:rsidRPr="00340709">
              <w:rPr>
                <w:rFonts w:ascii="Times New Roman" w:eastAsia="Times New Roman" w:hAnsi="Times New Roman" w:cs="Times New Roman"/>
                <w:sz w:val="24"/>
                <w:szCs w:val="24"/>
                <w:lang w:eastAsia="ru-RU"/>
              </w:rPr>
              <w:tab/>
              <w:t>Политический режим: понятие и виды. Признаки демократического и антидемократического политических режимов.</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14.</w:t>
            </w:r>
            <w:r w:rsidRPr="00340709">
              <w:rPr>
                <w:rFonts w:ascii="Times New Roman" w:eastAsia="Times New Roman" w:hAnsi="Times New Roman" w:cs="Times New Roman"/>
                <w:sz w:val="24"/>
                <w:szCs w:val="24"/>
                <w:lang w:eastAsia="ru-RU"/>
              </w:rPr>
              <w:tab/>
              <w:t>Понятие политической системы общества. Элементы политической системы общества. Роль государства в политической системе общества.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15.</w:t>
            </w:r>
            <w:r w:rsidRPr="00340709">
              <w:rPr>
                <w:rFonts w:ascii="Times New Roman" w:eastAsia="Times New Roman" w:hAnsi="Times New Roman" w:cs="Times New Roman"/>
                <w:sz w:val="24"/>
                <w:szCs w:val="24"/>
                <w:lang w:eastAsia="ru-RU"/>
              </w:rPr>
              <w:tab/>
              <w:t>Правовой статус личности: понятие и структура.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16.</w:t>
            </w:r>
            <w:r w:rsidRPr="00340709">
              <w:rPr>
                <w:rFonts w:ascii="Times New Roman" w:eastAsia="Times New Roman" w:hAnsi="Times New Roman" w:cs="Times New Roman"/>
                <w:sz w:val="24"/>
                <w:szCs w:val="24"/>
                <w:lang w:eastAsia="ru-RU"/>
              </w:rPr>
              <w:tab/>
              <w:t>Роль государства в обеспечении прав и свобод человека и гражданина.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17.</w:t>
            </w:r>
            <w:r w:rsidRPr="00340709">
              <w:rPr>
                <w:rFonts w:ascii="Times New Roman" w:eastAsia="Times New Roman" w:hAnsi="Times New Roman" w:cs="Times New Roman"/>
                <w:sz w:val="24"/>
                <w:szCs w:val="24"/>
                <w:lang w:eastAsia="ru-RU"/>
              </w:rPr>
              <w:tab/>
              <w:t>Общая характеристика теорий происхождения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18.</w:t>
            </w:r>
            <w:r w:rsidRPr="00340709">
              <w:rPr>
                <w:rFonts w:ascii="Times New Roman" w:eastAsia="Times New Roman" w:hAnsi="Times New Roman" w:cs="Times New Roman"/>
                <w:sz w:val="24"/>
                <w:szCs w:val="24"/>
                <w:lang w:eastAsia="ru-RU"/>
              </w:rPr>
              <w:tab/>
              <w:t>Понятие, сущность и основные признаки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19.</w:t>
            </w:r>
            <w:r w:rsidRPr="00340709">
              <w:rPr>
                <w:rFonts w:ascii="Times New Roman" w:eastAsia="Times New Roman" w:hAnsi="Times New Roman" w:cs="Times New Roman"/>
                <w:sz w:val="24"/>
                <w:szCs w:val="24"/>
                <w:lang w:eastAsia="ru-RU"/>
              </w:rPr>
              <w:tab/>
              <w:t>Принципы и функции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20.</w:t>
            </w:r>
            <w:r w:rsidRPr="00340709">
              <w:rPr>
                <w:rFonts w:ascii="Times New Roman" w:eastAsia="Times New Roman" w:hAnsi="Times New Roman" w:cs="Times New Roman"/>
                <w:sz w:val="24"/>
                <w:szCs w:val="24"/>
                <w:lang w:eastAsia="ru-RU"/>
              </w:rPr>
              <w:tab/>
              <w:t>Понятие и виды социальных норм. Соотношение права с другими социальными нормами.</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21.</w:t>
            </w:r>
            <w:r w:rsidRPr="00340709">
              <w:rPr>
                <w:rFonts w:ascii="Times New Roman" w:eastAsia="Times New Roman" w:hAnsi="Times New Roman" w:cs="Times New Roman"/>
                <w:sz w:val="24"/>
                <w:szCs w:val="24"/>
                <w:lang w:eastAsia="ru-RU"/>
              </w:rPr>
              <w:tab/>
              <w:t>Понятие, структура и виды правовых норм.</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22.</w:t>
            </w:r>
            <w:r w:rsidRPr="00340709">
              <w:rPr>
                <w:rFonts w:ascii="Times New Roman" w:eastAsia="Times New Roman" w:hAnsi="Times New Roman" w:cs="Times New Roman"/>
                <w:sz w:val="24"/>
                <w:szCs w:val="24"/>
                <w:lang w:eastAsia="ru-RU"/>
              </w:rPr>
              <w:tab/>
              <w:t>Понятие и виды форм (источников)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23.</w:t>
            </w:r>
            <w:r w:rsidRPr="00340709">
              <w:rPr>
                <w:rFonts w:ascii="Times New Roman" w:eastAsia="Times New Roman" w:hAnsi="Times New Roman" w:cs="Times New Roman"/>
                <w:sz w:val="24"/>
                <w:szCs w:val="24"/>
                <w:lang w:eastAsia="ru-RU"/>
              </w:rPr>
              <w:tab/>
              <w:t>Нормативный правовой акт: понятие и виды. Действие нормативных правовых актов.</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24.</w:t>
            </w:r>
            <w:r w:rsidRPr="00340709">
              <w:rPr>
                <w:rFonts w:ascii="Times New Roman" w:eastAsia="Times New Roman" w:hAnsi="Times New Roman" w:cs="Times New Roman"/>
                <w:sz w:val="24"/>
                <w:szCs w:val="24"/>
                <w:lang w:eastAsia="ru-RU"/>
              </w:rPr>
              <w:tab/>
              <w:t>Конституция – основной закон государства. Место Конституции в системе источников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25.</w:t>
            </w:r>
            <w:r w:rsidRPr="00340709">
              <w:rPr>
                <w:rFonts w:ascii="Times New Roman" w:eastAsia="Times New Roman" w:hAnsi="Times New Roman" w:cs="Times New Roman"/>
                <w:sz w:val="24"/>
                <w:szCs w:val="24"/>
                <w:lang w:eastAsia="ru-RU"/>
              </w:rPr>
              <w:tab/>
              <w:t>Систематизация нормативных актов: понятие и виды.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26.</w:t>
            </w:r>
            <w:r w:rsidRPr="00340709">
              <w:rPr>
                <w:rFonts w:ascii="Times New Roman" w:eastAsia="Times New Roman" w:hAnsi="Times New Roman" w:cs="Times New Roman"/>
                <w:sz w:val="24"/>
                <w:szCs w:val="24"/>
                <w:lang w:eastAsia="ru-RU"/>
              </w:rPr>
              <w:tab/>
              <w:t>Правоотношение: понятие и признаки. Состав правоотношения. Виды правоотношений.</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27.</w:t>
            </w:r>
            <w:r w:rsidRPr="00340709">
              <w:rPr>
                <w:rFonts w:ascii="Times New Roman" w:eastAsia="Times New Roman" w:hAnsi="Times New Roman" w:cs="Times New Roman"/>
                <w:sz w:val="24"/>
                <w:szCs w:val="24"/>
                <w:lang w:eastAsia="ru-RU"/>
              </w:rPr>
              <w:tab/>
              <w:t>Юридические факты, их виды. Фактический состав.</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28.</w:t>
            </w:r>
            <w:r w:rsidRPr="00340709">
              <w:rPr>
                <w:rFonts w:ascii="Times New Roman" w:eastAsia="Times New Roman" w:hAnsi="Times New Roman" w:cs="Times New Roman"/>
                <w:sz w:val="24"/>
                <w:szCs w:val="24"/>
                <w:lang w:eastAsia="ru-RU"/>
              </w:rPr>
              <w:tab/>
              <w:t>Система права: понятие и элементы. Классификация отраслей права.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lastRenderedPageBreak/>
              <w:t>29.</w:t>
            </w:r>
            <w:r w:rsidRPr="00340709">
              <w:rPr>
                <w:rFonts w:ascii="Times New Roman" w:eastAsia="Times New Roman" w:hAnsi="Times New Roman" w:cs="Times New Roman"/>
                <w:sz w:val="24"/>
                <w:szCs w:val="24"/>
                <w:lang w:eastAsia="ru-RU"/>
              </w:rPr>
              <w:tab/>
              <w:t>Правовая система: понятие и структура.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30.</w:t>
            </w:r>
            <w:r w:rsidRPr="00340709">
              <w:rPr>
                <w:rFonts w:ascii="Times New Roman" w:eastAsia="Times New Roman" w:hAnsi="Times New Roman" w:cs="Times New Roman"/>
                <w:sz w:val="24"/>
                <w:szCs w:val="24"/>
                <w:lang w:eastAsia="ru-RU"/>
              </w:rPr>
              <w:tab/>
              <w:t>Виды основных правовых систем современности: общая характеристика. Самобытность российской правовой системы.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31.</w:t>
            </w:r>
            <w:r w:rsidRPr="00340709">
              <w:rPr>
                <w:rFonts w:ascii="Times New Roman" w:eastAsia="Times New Roman" w:hAnsi="Times New Roman" w:cs="Times New Roman"/>
                <w:sz w:val="24"/>
                <w:szCs w:val="24"/>
                <w:lang w:eastAsia="ru-RU"/>
              </w:rPr>
              <w:tab/>
              <w:t>Правотворчество: понятие, виды, субъекты. Принципы правотворческой деятельности.</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32.</w:t>
            </w:r>
            <w:r w:rsidRPr="00340709">
              <w:rPr>
                <w:rFonts w:ascii="Times New Roman" w:eastAsia="Times New Roman" w:hAnsi="Times New Roman" w:cs="Times New Roman"/>
                <w:sz w:val="24"/>
                <w:szCs w:val="24"/>
                <w:lang w:eastAsia="ru-RU"/>
              </w:rPr>
              <w:tab/>
              <w:t>Понятие, виды и признаки правового регулирования.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33.</w:t>
            </w:r>
            <w:r w:rsidRPr="00340709">
              <w:rPr>
                <w:rFonts w:ascii="Times New Roman" w:eastAsia="Times New Roman" w:hAnsi="Times New Roman" w:cs="Times New Roman"/>
                <w:sz w:val="24"/>
                <w:szCs w:val="24"/>
                <w:lang w:eastAsia="ru-RU"/>
              </w:rPr>
              <w:tab/>
              <w:t>Механизм правового регулирования.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34.</w:t>
            </w:r>
            <w:r w:rsidRPr="00340709">
              <w:rPr>
                <w:rFonts w:ascii="Times New Roman" w:eastAsia="Times New Roman" w:hAnsi="Times New Roman" w:cs="Times New Roman"/>
                <w:sz w:val="24"/>
                <w:szCs w:val="24"/>
                <w:lang w:eastAsia="ru-RU"/>
              </w:rPr>
              <w:tab/>
              <w:t>Понятие юридической техники. Средства нормотворческой юридической техники.</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35.</w:t>
            </w:r>
            <w:r w:rsidRPr="00340709">
              <w:rPr>
                <w:rFonts w:ascii="Times New Roman" w:eastAsia="Times New Roman" w:hAnsi="Times New Roman" w:cs="Times New Roman"/>
                <w:sz w:val="24"/>
                <w:szCs w:val="24"/>
                <w:lang w:eastAsia="ru-RU"/>
              </w:rPr>
              <w:tab/>
              <w:t>Реализация права: понятие и формы.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36.</w:t>
            </w:r>
            <w:r w:rsidRPr="00340709">
              <w:rPr>
                <w:rFonts w:ascii="Times New Roman" w:eastAsia="Times New Roman" w:hAnsi="Times New Roman" w:cs="Times New Roman"/>
                <w:sz w:val="24"/>
                <w:szCs w:val="24"/>
                <w:lang w:eastAsia="ru-RU"/>
              </w:rPr>
              <w:tab/>
              <w:t>Толкование норм права: понятие, виды, способы толкования.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37.</w:t>
            </w:r>
            <w:r w:rsidRPr="00340709">
              <w:rPr>
                <w:rFonts w:ascii="Times New Roman" w:eastAsia="Times New Roman" w:hAnsi="Times New Roman" w:cs="Times New Roman"/>
                <w:sz w:val="24"/>
                <w:szCs w:val="24"/>
                <w:lang w:eastAsia="ru-RU"/>
              </w:rPr>
              <w:tab/>
              <w:t>Правомерное поведение, виды правомерного поведения.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38.</w:t>
            </w:r>
            <w:r w:rsidRPr="00340709">
              <w:rPr>
                <w:rFonts w:ascii="Times New Roman" w:eastAsia="Times New Roman" w:hAnsi="Times New Roman" w:cs="Times New Roman"/>
                <w:sz w:val="24"/>
                <w:szCs w:val="24"/>
                <w:lang w:eastAsia="ru-RU"/>
              </w:rPr>
              <w:tab/>
              <w:t>Законность как правовая категория: понятие, сущность, принципы и требования. Гарантии законности: понятие, виды.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39.</w:t>
            </w:r>
            <w:r w:rsidRPr="00340709">
              <w:rPr>
                <w:rFonts w:ascii="Times New Roman" w:eastAsia="Times New Roman" w:hAnsi="Times New Roman" w:cs="Times New Roman"/>
                <w:sz w:val="24"/>
                <w:szCs w:val="24"/>
                <w:lang w:eastAsia="ru-RU"/>
              </w:rPr>
              <w:tab/>
              <w:t>Соотношение законности и правопорядка.</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40.</w:t>
            </w:r>
            <w:r w:rsidRPr="00340709">
              <w:rPr>
                <w:rFonts w:ascii="Times New Roman" w:eastAsia="Times New Roman" w:hAnsi="Times New Roman" w:cs="Times New Roman"/>
                <w:sz w:val="24"/>
                <w:szCs w:val="24"/>
                <w:lang w:eastAsia="ru-RU"/>
              </w:rPr>
              <w:tab/>
              <w:t>Понятие и признаки правонарушения. Виды правонарушений. Состав правонарушения.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41.</w:t>
            </w:r>
            <w:r w:rsidRPr="00340709">
              <w:rPr>
                <w:rFonts w:ascii="Times New Roman" w:eastAsia="Times New Roman" w:hAnsi="Times New Roman" w:cs="Times New Roman"/>
                <w:sz w:val="24"/>
                <w:szCs w:val="24"/>
                <w:lang w:eastAsia="ru-RU"/>
              </w:rPr>
              <w:tab/>
              <w:t>Юридическая ответственность: понятие, признаки, принципы и виды.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42.</w:t>
            </w:r>
            <w:r w:rsidRPr="00340709">
              <w:rPr>
                <w:rFonts w:ascii="Times New Roman" w:eastAsia="Times New Roman" w:hAnsi="Times New Roman" w:cs="Times New Roman"/>
                <w:sz w:val="24"/>
                <w:szCs w:val="24"/>
                <w:lang w:eastAsia="ru-RU"/>
              </w:rPr>
              <w:tab/>
              <w:t>Правосознание: понятие, структура, функции, виды. Деформация правосознания.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43.</w:t>
            </w:r>
            <w:r w:rsidRPr="00340709">
              <w:rPr>
                <w:rFonts w:ascii="Times New Roman" w:eastAsia="Times New Roman" w:hAnsi="Times New Roman" w:cs="Times New Roman"/>
                <w:sz w:val="24"/>
                <w:szCs w:val="24"/>
                <w:lang w:eastAsia="ru-RU"/>
              </w:rPr>
              <w:tab/>
              <w:t>Правовая культура: понятие, структура, виды.</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44.</w:t>
            </w:r>
            <w:r w:rsidRPr="00340709">
              <w:rPr>
                <w:rFonts w:ascii="Times New Roman" w:eastAsia="Times New Roman" w:hAnsi="Times New Roman" w:cs="Times New Roman"/>
                <w:sz w:val="24"/>
                <w:szCs w:val="24"/>
                <w:lang w:eastAsia="ru-RU"/>
              </w:rPr>
              <w:tab/>
              <w:t>Правовое воспитание: понятие и принципы. Формы и средства правового воспитания.</w:t>
            </w:r>
          </w:p>
          <w:p w:rsidR="00340709" w:rsidRPr="00340709" w:rsidRDefault="00340709" w:rsidP="00340709">
            <w:pPr>
              <w:tabs>
                <w:tab w:val="left" w:pos="0"/>
                <w:tab w:val="left" w:pos="317"/>
              </w:tabs>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45.</w:t>
            </w:r>
            <w:r w:rsidRPr="00340709">
              <w:rPr>
                <w:rFonts w:ascii="Times New Roman" w:eastAsia="Times New Roman" w:hAnsi="Times New Roman" w:cs="Times New Roman"/>
                <w:sz w:val="24"/>
                <w:szCs w:val="24"/>
                <w:lang w:eastAsia="ru-RU"/>
              </w:rPr>
              <w:tab/>
              <w:t>Особенности государственного и правового развития России.</w:t>
            </w:r>
          </w:p>
          <w:p w:rsidR="00340709" w:rsidRPr="00340709" w:rsidRDefault="00340709" w:rsidP="00340709">
            <w:pPr>
              <w:tabs>
                <w:tab w:val="left" w:pos="0"/>
                <w:tab w:val="left" w:pos="855"/>
              </w:tabs>
              <w:spacing w:after="0" w:line="240" w:lineRule="auto"/>
              <w:jc w:val="both"/>
              <w:rPr>
                <w:rFonts w:ascii="Times New Roman" w:eastAsia="Times New Roman" w:hAnsi="Times New Roman" w:cs="Times New Roman"/>
                <w:sz w:val="24"/>
                <w:szCs w:val="24"/>
                <w:lang w:eastAsia="ru-RU"/>
              </w:rPr>
            </w:pPr>
          </w:p>
        </w:tc>
      </w:tr>
      <w:tr w:rsidR="00340709" w:rsidRPr="00340709" w:rsidTr="00340709">
        <w:trPr>
          <w:trHeight w:val="971"/>
        </w:trPr>
        <w:tc>
          <w:tcPr>
            <w:tcW w:w="770"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lastRenderedPageBreak/>
              <w:t>2</w:t>
            </w:r>
          </w:p>
        </w:tc>
        <w:tc>
          <w:tcPr>
            <w:tcW w:w="2032"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lang w:eastAsia="ru-RU"/>
              </w:rPr>
              <w:t>Административное право</w:t>
            </w:r>
          </w:p>
        </w:tc>
        <w:tc>
          <w:tcPr>
            <w:tcW w:w="6804" w:type="dxa"/>
          </w:tcPr>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w:t>
            </w:r>
            <w:r w:rsidRPr="00340709">
              <w:rPr>
                <w:rFonts w:ascii="Times New Roman" w:eastAsia="Times New Roman" w:hAnsi="Times New Roman" w:cs="Times New Roman"/>
                <w:sz w:val="24"/>
                <w:szCs w:val="24"/>
                <w:lang w:eastAsia="ru-RU"/>
              </w:rPr>
              <w:tab/>
              <w:t>Административное право России: понятие, предмет, место в системе отраслей Российского права.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w:t>
            </w:r>
            <w:r w:rsidRPr="00340709">
              <w:rPr>
                <w:rFonts w:ascii="Times New Roman" w:eastAsia="Times New Roman" w:hAnsi="Times New Roman" w:cs="Times New Roman"/>
                <w:sz w:val="24"/>
                <w:szCs w:val="24"/>
                <w:lang w:eastAsia="ru-RU"/>
              </w:rPr>
              <w:tab/>
              <w:t xml:space="preserve">Система и источники административного права.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w:t>
            </w:r>
            <w:r w:rsidRPr="00340709">
              <w:rPr>
                <w:rFonts w:ascii="Times New Roman" w:eastAsia="Times New Roman" w:hAnsi="Times New Roman" w:cs="Times New Roman"/>
                <w:sz w:val="24"/>
                <w:szCs w:val="24"/>
                <w:lang w:eastAsia="ru-RU"/>
              </w:rPr>
              <w:tab/>
              <w:t>Административно-правовое регулирование и административно-правовой режим в Российской Федерации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w:t>
            </w:r>
            <w:r w:rsidRPr="00340709">
              <w:rPr>
                <w:rFonts w:ascii="Times New Roman" w:eastAsia="Times New Roman" w:hAnsi="Times New Roman" w:cs="Times New Roman"/>
                <w:sz w:val="24"/>
                <w:szCs w:val="24"/>
                <w:lang w:eastAsia="ru-RU"/>
              </w:rPr>
              <w:tab/>
              <w:t xml:space="preserve">Административно-правовые нормы и отношения: понятие, особенности, виды.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5.</w:t>
            </w:r>
            <w:r w:rsidRPr="00340709">
              <w:rPr>
                <w:rFonts w:ascii="Times New Roman" w:eastAsia="Times New Roman" w:hAnsi="Times New Roman" w:cs="Times New Roman"/>
                <w:sz w:val="24"/>
                <w:szCs w:val="24"/>
                <w:lang w:eastAsia="ru-RU"/>
              </w:rPr>
              <w:tab/>
              <w:t>Субъекты административного права: понятие, виды, общая характеристика.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6.</w:t>
            </w:r>
            <w:r w:rsidRPr="00340709">
              <w:rPr>
                <w:rFonts w:ascii="Times New Roman" w:eastAsia="Times New Roman" w:hAnsi="Times New Roman" w:cs="Times New Roman"/>
                <w:sz w:val="24"/>
                <w:szCs w:val="24"/>
                <w:lang w:eastAsia="ru-RU"/>
              </w:rPr>
              <w:tab/>
              <w:t>Административно-правовой статус гражданина Российской Федерации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7.</w:t>
            </w:r>
            <w:r w:rsidRPr="00340709">
              <w:rPr>
                <w:rFonts w:ascii="Times New Roman" w:eastAsia="Times New Roman" w:hAnsi="Times New Roman" w:cs="Times New Roman"/>
                <w:sz w:val="24"/>
                <w:szCs w:val="24"/>
                <w:lang w:eastAsia="ru-RU"/>
              </w:rPr>
              <w:tab/>
              <w:t>Административно-правовые гарантии прав и свобод граждан в РФ: понятие, виды, правовая основа, порядок реализации.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8.</w:t>
            </w:r>
            <w:r w:rsidRPr="00340709">
              <w:rPr>
                <w:rFonts w:ascii="Times New Roman" w:eastAsia="Times New Roman" w:hAnsi="Times New Roman" w:cs="Times New Roman"/>
                <w:sz w:val="24"/>
                <w:szCs w:val="24"/>
                <w:lang w:eastAsia="ru-RU"/>
              </w:rPr>
              <w:tab/>
              <w:t>Административно-правовой статус иностранных граждан и лиц без гражданства в Российской Федерации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9.</w:t>
            </w:r>
            <w:r w:rsidRPr="00340709">
              <w:rPr>
                <w:rFonts w:ascii="Times New Roman" w:eastAsia="Times New Roman" w:hAnsi="Times New Roman" w:cs="Times New Roman"/>
                <w:sz w:val="24"/>
                <w:szCs w:val="24"/>
                <w:lang w:eastAsia="ru-RU"/>
              </w:rPr>
              <w:tab/>
              <w:t>Организации как субъекты административного права: понятие, виды, особенности административно-правового статуса.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10.</w:t>
            </w:r>
            <w:r w:rsidRPr="00340709">
              <w:rPr>
                <w:rFonts w:ascii="Times New Roman" w:eastAsia="Times New Roman" w:hAnsi="Times New Roman" w:cs="Times New Roman"/>
                <w:sz w:val="24"/>
                <w:szCs w:val="24"/>
                <w:lang w:eastAsia="ru-RU"/>
              </w:rPr>
              <w:tab/>
              <w:t xml:space="preserve">Органы исполнительной власти как субъекты административного права: понятие, характерные черты, классификация.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11.</w:t>
            </w:r>
            <w:r w:rsidRPr="00340709">
              <w:rPr>
                <w:rFonts w:ascii="Times New Roman" w:eastAsia="Times New Roman" w:hAnsi="Times New Roman" w:cs="Times New Roman"/>
                <w:sz w:val="24"/>
                <w:szCs w:val="24"/>
                <w:lang w:eastAsia="ru-RU"/>
              </w:rPr>
              <w:tab/>
              <w:t>Система и структура органов исполнительной власти в Российской Федерации.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lastRenderedPageBreak/>
              <w:t>12.</w:t>
            </w:r>
            <w:r w:rsidRPr="00340709">
              <w:rPr>
                <w:rFonts w:ascii="Times New Roman" w:eastAsia="Times New Roman" w:hAnsi="Times New Roman" w:cs="Times New Roman"/>
                <w:sz w:val="24"/>
                <w:szCs w:val="24"/>
                <w:lang w:eastAsia="ru-RU"/>
              </w:rPr>
              <w:tab/>
              <w:t xml:space="preserve">Федеральные министерства: понятие, правовая основа, порядок образования, административная компетенция.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13.</w:t>
            </w:r>
            <w:r w:rsidRPr="00340709">
              <w:rPr>
                <w:rFonts w:ascii="Times New Roman" w:eastAsia="Times New Roman" w:hAnsi="Times New Roman" w:cs="Times New Roman"/>
                <w:sz w:val="24"/>
                <w:szCs w:val="24"/>
                <w:lang w:eastAsia="ru-RU"/>
              </w:rPr>
              <w:tab/>
              <w:t xml:space="preserve">Федеральные службы: понятие, правовая основа, порядок образования, административная компетенция.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14.</w:t>
            </w:r>
            <w:r w:rsidRPr="00340709">
              <w:rPr>
                <w:rFonts w:ascii="Times New Roman" w:eastAsia="Times New Roman" w:hAnsi="Times New Roman" w:cs="Times New Roman"/>
                <w:sz w:val="24"/>
                <w:szCs w:val="24"/>
                <w:lang w:eastAsia="ru-RU"/>
              </w:rPr>
              <w:tab/>
              <w:t xml:space="preserve">Федеральные агентства: понятие, правовая основа, порядок образования, административная компетенция.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15.</w:t>
            </w:r>
            <w:r w:rsidRPr="00340709">
              <w:rPr>
                <w:rFonts w:ascii="Times New Roman" w:eastAsia="Times New Roman" w:hAnsi="Times New Roman" w:cs="Times New Roman"/>
                <w:sz w:val="24"/>
                <w:szCs w:val="24"/>
                <w:lang w:eastAsia="ru-RU"/>
              </w:rPr>
              <w:tab/>
              <w:t>Органы исполнительной власти субъекта РФ: понятие, правовая основа, порядок образования, административная компетенция.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16.</w:t>
            </w:r>
            <w:r w:rsidRPr="00340709">
              <w:rPr>
                <w:rFonts w:ascii="Times New Roman" w:eastAsia="Times New Roman" w:hAnsi="Times New Roman" w:cs="Times New Roman"/>
                <w:sz w:val="24"/>
                <w:szCs w:val="24"/>
                <w:lang w:eastAsia="ru-RU"/>
              </w:rPr>
              <w:tab/>
              <w:t>Органы местного самоуправления как субъекты административного права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17.</w:t>
            </w:r>
            <w:r w:rsidRPr="00340709">
              <w:rPr>
                <w:rFonts w:ascii="Times New Roman" w:eastAsia="Times New Roman" w:hAnsi="Times New Roman" w:cs="Times New Roman"/>
                <w:sz w:val="24"/>
                <w:szCs w:val="24"/>
                <w:lang w:eastAsia="ru-RU"/>
              </w:rPr>
              <w:tab/>
              <w:t>Место и роль Президента Российской Федерации в системе органов исполнительной власти и органов местного самоуправления.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18.</w:t>
            </w:r>
            <w:r w:rsidRPr="00340709">
              <w:rPr>
                <w:rFonts w:ascii="Times New Roman" w:eastAsia="Times New Roman" w:hAnsi="Times New Roman" w:cs="Times New Roman"/>
                <w:sz w:val="24"/>
                <w:szCs w:val="24"/>
                <w:lang w:eastAsia="ru-RU"/>
              </w:rPr>
              <w:tab/>
              <w:t xml:space="preserve">Государственная служба Российской Федерации: административно-правовая правовая основа, понятие, система, принципы.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19.</w:t>
            </w:r>
            <w:r w:rsidRPr="00340709">
              <w:rPr>
                <w:rFonts w:ascii="Times New Roman" w:eastAsia="Times New Roman" w:hAnsi="Times New Roman" w:cs="Times New Roman"/>
                <w:sz w:val="24"/>
                <w:szCs w:val="24"/>
                <w:lang w:eastAsia="ru-RU"/>
              </w:rPr>
              <w:tab/>
              <w:t>Государственный служащий как специальный субъект административного права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20.</w:t>
            </w:r>
            <w:r w:rsidRPr="00340709">
              <w:rPr>
                <w:rFonts w:ascii="Times New Roman" w:eastAsia="Times New Roman" w:hAnsi="Times New Roman" w:cs="Times New Roman"/>
                <w:sz w:val="24"/>
                <w:szCs w:val="24"/>
                <w:lang w:eastAsia="ru-RU"/>
              </w:rPr>
              <w:tab/>
              <w:t>Прохождение государственной гражданской службы: поступление на службу, продвижение по службе, прекращение службы.</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21.</w:t>
            </w:r>
            <w:r w:rsidRPr="00340709">
              <w:rPr>
                <w:rFonts w:ascii="Times New Roman" w:eastAsia="Times New Roman" w:hAnsi="Times New Roman" w:cs="Times New Roman"/>
                <w:sz w:val="24"/>
                <w:szCs w:val="24"/>
                <w:lang w:eastAsia="ru-RU"/>
              </w:rPr>
              <w:tab/>
              <w:t>Методы административно-правового ограничения и принуждения: понятие, структура, общая характеристика.</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22.</w:t>
            </w:r>
            <w:r w:rsidRPr="00340709">
              <w:rPr>
                <w:rFonts w:ascii="Times New Roman" w:eastAsia="Times New Roman" w:hAnsi="Times New Roman" w:cs="Times New Roman"/>
                <w:sz w:val="24"/>
                <w:szCs w:val="24"/>
                <w:lang w:eastAsia="ru-RU"/>
              </w:rPr>
              <w:tab/>
              <w:t>Административная ответственность: понятие, сущность, отличительные признаки, особенности правового регулирования.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23.</w:t>
            </w:r>
            <w:r w:rsidRPr="00340709">
              <w:rPr>
                <w:rFonts w:ascii="Times New Roman" w:eastAsia="Times New Roman" w:hAnsi="Times New Roman" w:cs="Times New Roman"/>
                <w:sz w:val="24"/>
                <w:szCs w:val="24"/>
                <w:lang w:eastAsia="ru-RU"/>
              </w:rPr>
              <w:tab/>
              <w:t>Административное правонарушение как основание административной ответственности: понятие, признаки, состав.</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24.</w:t>
            </w:r>
            <w:r w:rsidRPr="00340709">
              <w:rPr>
                <w:rFonts w:ascii="Times New Roman" w:eastAsia="Times New Roman" w:hAnsi="Times New Roman" w:cs="Times New Roman"/>
                <w:sz w:val="24"/>
                <w:szCs w:val="24"/>
                <w:lang w:eastAsia="ru-RU"/>
              </w:rPr>
              <w:tab/>
              <w:t>Виды административных наказаний и порядок их назначения.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25.</w:t>
            </w:r>
            <w:r w:rsidRPr="00340709">
              <w:rPr>
                <w:rFonts w:ascii="Times New Roman" w:eastAsia="Times New Roman" w:hAnsi="Times New Roman" w:cs="Times New Roman"/>
                <w:sz w:val="24"/>
                <w:szCs w:val="24"/>
                <w:lang w:eastAsia="ru-RU"/>
              </w:rPr>
              <w:tab/>
              <w:t xml:space="preserve">Административно-правовые акты: понятие, признаки, виды.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26.</w:t>
            </w:r>
            <w:r w:rsidRPr="00340709">
              <w:rPr>
                <w:rFonts w:ascii="Times New Roman" w:eastAsia="Times New Roman" w:hAnsi="Times New Roman" w:cs="Times New Roman"/>
                <w:sz w:val="24"/>
                <w:szCs w:val="24"/>
                <w:lang w:eastAsia="ru-RU"/>
              </w:rPr>
              <w:tab/>
              <w:t xml:space="preserve">Административный процесс: понятие, виды, структура.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27.</w:t>
            </w:r>
            <w:r w:rsidRPr="00340709">
              <w:rPr>
                <w:rFonts w:ascii="Times New Roman" w:eastAsia="Times New Roman" w:hAnsi="Times New Roman" w:cs="Times New Roman"/>
                <w:sz w:val="24"/>
                <w:szCs w:val="24"/>
                <w:lang w:eastAsia="ru-RU"/>
              </w:rPr>
              <w:tab/>
              <w:t>Административные процедуры: понятие, признаки, структура, виды.</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28.</w:t>
            </w:r>
            <w:r w:rsidRPr="00340709">
              <w:rPr>
                <w:rFonts w:ascii="Times New Roman" w:eastAsia="Times New Roman" w:hAnsi="Times New Roman" w:cs="Times New Roman"/>
                <w:sz w:val="24"/>
                <w:szCs w:val="24"/>
                <w:lang w:eastAsia="ru-RU"/>
              </w:rPr>
              <w:tab/>
              <w:t xml:space="preserve">Административный регламент исполнения государственной функции: понятие, признаки, структура, общая характеристика.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29.</w:t>
            </w:r>
            <w:r w:rsidRPr="00340709">
              <w:rPr>
                <w:rFonts w:ascii="Times New Roman" w:eastAsia="Times New Roman" w:hAnsi="Times New Roman" w:cs="Times New Roman"/>
                <w:sz w:val="24"/>
                <w:szCs w:val="24"/>
                <w:lang w:eastAsia="ru-RU"/>
              </w:rPr>
              <w:tab/>
              <w:t xml:space="preserve">Административно-процессуальные формы государственного контроля и надзора, осуществляемого органами исполнительной власти.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30.</w:t>
            </w:r>
            <w:r w:rsidRPr="00340709">
              <w:rPr>
                <w:rFonts w:ascii="Times New Roman" w:eastAsia="Times New Roman" w:hAnsi="Times New Roman" w:cs="Times New Roman"/>
                <w:sz w:val="24"/>
                <w:szCs w:val="24"/>
                <w:lang w:eastAsia="ru-RU"/>
              </w:rPr>
              <w:tab/>
              <w:t>Понятие, задачи, принципы и виды производства по 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31.</w:t>
            </w:r>
            <w:r w:rsidRPr="00340709">
              <w:rPr>
                <w:rFonts w:ascii="Times New Roman" w:eastAsia="Times New Roman" w:hAnsi="Times New Roman" w:cs="Times New Roman"/>
                <w:sz w:val="24"/>
                <w:szCs w:val="24"/>
                <w:lang w:eastAsia="ru-RU"/>
              </w:rPr>
              <w:tab/>
              <w:t>Участники производства по делам об административных правонарушениях: понятие, виды, административно-процессуальный статус.</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32.</w:t>
            </w:r>
            <w:r w:rsidRPr="00340709">
              <w:rPr>
                <w:rFonts w:ascii="Times New Roman" w:eastAsia="Times New Roman" w:hAnsi="Times New Roman" w:cs="Times New Roman"/>
                <w:sz w:val="24"/>
                <w:szCs w:val="24"/>
                <w:lang w:eastAsia="ru-RU"/>
              </w:rPr>
              <w:tab/>
              <w:t>Стадия возбуждения дела об административном правонарушении.  Протокол об административном правонарушении.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33.</w:t>
            </w:r>
            <w:r w:rsidRPr="00340709">
              <w:rPr>
                <w:rFonts w:ascii="Times New Roman" w:eastAsia="Times New Roman" w:hAnsi="Times New Roman" w:cs="Times New Roman"/>
                <w:sz w:val="24"/>
                <w:szCs w:val="24"/>
                <w:lang w:eastAsia="ru-RU"/>
              </w:rPr>
              <w:tab/>
              <w:t>Стадия рассмотрения дела об административном правонарушении. Виды постановлений и определений по 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34.</w:t>
            </w:r>
            <w:r w:rsidRPr="00340709">
              <w:rPr>
                <w:rFonts w:ascii="Times New Roman" w:eastAsia="Times New Roman" w:hAnsi="Times New Roman" w:cs="Times New Roman"/>
                <w:sz w:val="24"/>
                <w:szCs w:val="24"/>
                <w:lang w:eastAsia="ru-RU"/>
              </w:rPr>
              <w:tab/>
              <w:t xml:space="preserve">Стадия пересмотра постановлений и (или) решений по </w:t>
            </w:r>
            <w:r w:rsidRPr="00340709">
              <w:rPr>
                <w:rFonts w:ascii="Times New Roman" w:eastAsia="Times New Roman" w:hAnsi="Times New Roman" w:cs="Times New Roman"/>
                <w:sz w:val="24"/>
                <w:szCs w:val="24"/>
                <w:lang w:eastAsia="ru-RU"/>
              </w:rPr>
              <w:lastRenderedPageBreak/>
              <w:t>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35.</w:t>
            </w:r>
            <w:r w:rsidRPr="00340709">
              <w:rPr>
                <w:rFonts w:ascii="Times New Roman" w:eastAsia="Times New Roman" w:hAnsi="Times New Roman" w:cs="Times New Roman"/>
                <w:sz w:val="24"/>
                <w:szCs w:val="24"/>
                <w:lang w:eastAsia="ru-RU"/>
              </w:rPr>
              <w:tab/>
              <w:t>Доказательства и доказывание по 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36.</w:t>
            </w:r>
            <w:r w:rsidRPr="00340709">
              <w:rPr>
                <w:rFonts w:ascii="Times New Roman" w:eastAsia="Times New Roman" w:hAnsi="Times New Roman" w:cs="Times New Roman"/>
                <w:sz w:val="24"/>
                <w:szCs w:val="24"/>
                <w:lang w:eastAsia="ru-RU"/>
              </w:rPr>
              <w:tab/>
              <w:t>Меры обеспечения производства по 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37.</w:t>
            </w:r>
            <w:r w:rsidRPr="00340709">
              <w:rPr>
                <w:rFonts w:ascii="Times New Roman" w:eastAsia="Times New Roman" w:hAnsi="Times New Roman" w:cs="Times New Roman"/>
                <w:sz w:val="24"/>
                <w:szCs w:val="24"/>
                <w:lang w:eastAsia="ru-RU"/>
              </w:rPr>
              <w:tab/>
              <w:t>Рассмотрение в судах общей юрисдикции дел об административных правонарушениях: порядок, сроки, виды постановлений и определений.</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38.</w:t>
            </w:r>
            <w:r w:rsidRPr="00340709">
              <w:rPr>
                <w:rFonts w:ascii="Times New Roman" w:eastAsia="Times New Roman" w:hAnsi="Times New Roman" w:cs="Times New Roman"/>
                <w:sz w:val="24"/>
                <w:szCs w:val="24"/>
                <w:lang w:eastAsia="ru-RU"/>
              </w:rPr>
              <w:tab/>
              <w:t>Особенности рассмотрения дел об административных правонарушениях в арбитражных судах.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39.</w:t>
            </w:r>
            <w:r w:rsidRPr="00340709">
              <w:rPr>
                <w:rFonts w:ascii="Times New Roman" w:eastAsia="Times New Roman" w:hAnsi="Times New Roman" w:cs="Times New Roman"/>
                <w:sz w:val="24"/>
                <w:szCs w:val="24"/>
                <w:lang w:eastAsia="ru-RU"/>
              </w:rPr>
              <w:tab/>
              <w:t>Исполнен</w:t>
            </w:r>
            <w:bookmarkStart w:id="0" w:name="_GoBack"/>
            <w:bookmarkEnd w:id="0"/>
            <w:r w:rsidRPr="00340709">
              <w:rPr>
                <w:rFonts w:ascii="Times New Roman" w:eastAsia="Times New Roman" w:hAnsi="Times New Roman" w:cs="Times New Roman"/>
                <w:sz w:val="24"/>
                <w:szCs w:val="24"/>
                <w:lang w:eastAsia="ru-RU"/>
              </w:rPr>
              <w:t>ие постановлений по делам об административных правонарушениях.</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40.</w:t>
            </w:r>
            <w:r w:rsidRPr="00340709">
              <w:rPr>
                <w:rFonts w:ascii="Times New Roman" w:eastAsia="Times New Roman" w:hAnsi="Times New Roman" w:cs="Times New Roman"/>
                <w:sz w:val="24"/>
                <w:szCs w:val="24"/>
                <w:lang w:eastAsia="ru-RU"/>
              </w:rPr>
              <w:tab/>
              <w:t>Президентский, парламентский и общественный контроль законности деятельности органов исполнительной власти и органов местного самоуправления.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41.</w:t>
            </w:r>
            <w:r w:rsidRPr="00340709">
              <w:rPr>
                <w:rFonts w:ascii="Times New Roman" w:eastAsia="Times New Roman" w:hAnsi="Times New Roman" w:cs="Times New Roman"/>
                <w:sz w:val="24"/>
                <w:szCs w:val="24"/>
                <w:lang w:eastAsia="ru-RU"/>
              </w:rPr>
              <w:tab/>
              <w:t xml:space="preserve">Прокурорский надзор за законностью деятельности органов исполнительной власти и органов местного самоуправления. </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42.</w:t>
            </w:r>
            <w:r w:rsidRPr="00340709">
              <w:rPr>
                <w:rFonts w:ascii="Times New Roman" w:eastAsia="Times New Roman" w:hAnsi="Times New Roman" w:cs="Times New Roman"/>
                <w:sz w:val="24"/>
                <w:szCs w:val="24"/>
                <w:lang w:eastAsia="ru-RU"/>
              </w:rPr>
              <w:tab/>
              <w:t>Судебный контроль законности деятельности органов исполнительной власти и органов местного самоуправления.</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43. Основы административно-правового регулирования в сфере экономики.</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44. Основы административно-правового регулирования в социально-культурной сфере.</w:t>
            </w:r>
          </w:p>
          <w:p w:rsidR="00340709" w:rsidRPr="00340709" w:rsidRDefault="00340709" w:rsidP="00340709">
            <w:pPr>
              <w:shd w:val="clear" w:color="auto" w:fill="FFFFFF"/>
              <w:tabs>
                <w:tab w:val="left" w:pos="-8"/>
                <w:tab w:val="left" w:pos="31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45. Основы административно-правового регулирования в административно-политической сфере.</w:t>
            </w:r>
          </w:p>
          <w:p w:rsidR="00340709" w:rsidRPr="00340709" w:rsidRDefault="00340709" w:rsidP="00340709">
            <w:pPr>
              <w:shd w:val="clear" w:color="auto" w:fill="FFFFFF"/>
              <w:tabs>
                <w:tab w:val="left" w:pos="-8"/>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40709" w:rsidRPr="00340709" w:rsidTr="00340709">
        <w:trPr>
          <w:trHeight w:val="971"/>
        </w:trPr>
        <w:tc>
          <w:tcPr>
            <w:tcW w:w="770"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lastRenderedPageBreak/>
              <w:t>3</w:t>
            </w:r>
          </w:p>
        </w:tc>
        <w:tc>
          <w:tcPr>
            <w:tcW w:w="2032" w:type="dxa"/>
          </w:tcPr>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Теория государства и права</w:t>
            </w: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Административное право</w:t>
            </w:r>
          </w:p>
          <w:p w:rsidR="00340709" w:rsidRPr="00340709" w:rsidRDefault="00340709" w:rsidP="0034070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6804" w:type="dxa"/>
          </w:tcPr>
          <w:p w:rsidR="00340709" w:rsidRPr="00340709" w:rsidRDefault="00340709" w:rsidP="00340709">
            <w:pPr>
              <w:spacing w:after="0" w:line="240" w:lineRule="auto"/>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lastRenderedPageBreak/>
              <w:t>Практические задания (задачи):</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Какие виды законов включает в себя понятие «законы», используемое в </w:t>
            </w:r>
            <w:proofErr w:type="spellStart"/>
            <w:r w:rsidRPr="00340709">
              <w:rPr>
                <w:rFonts w:ascii="Times New Roman" w:eastAsia="Times New Roman" w:hAnsi="Times New Roman" w:cs="Times New Roman"/>
                <w:sz w:val="24"/>
                <w:szCs w:val="24"/>
                <w:lang w:eastAsia="ru-RU"/>
              </w:rPr>
              <w:t>ч.ч</w:t>
            </w:r>
            <w:proofErr w:type="spellEnd"/>
            <w:r w:rsidRPr="00340709">
              <w:rPr>
                <w:rFonts w:ascii="Times New Roman" w:eastAsia="Times New Roman" w:hAnsi="Times New Roman" w:cs="Times New Roman"/>
                <w:sz w:val="24"/>
                <w:szCs w:val="24"/>
                <w:lang w:eastAsia="ru-RU"/>
              </w:rPr>
              <w:t>. 1 и 4 ст. 15 Конституции РФ? Изложите свою позицию.</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rPr>
            </w:pPr>
            <w:r w:rsidRPr="00340709">
              <w:rPr>
                <w:rFonts w:ascii="Times New Roman" w:eastAsia="Times New Roman" w:hAnsi="Times New Roman" w:cs="Times New Roman"/>
                <w:sz w:val="24"/>
                <w:szCs w:val="24"/>
              </w:rPr>
              <w:t>Почему с точки зрения Конституционного Суда РФ для внесения поправок в главы с 3 по 8 Конституции РФ не подходит форма федерального конституционного закона?</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i/>
                <w:sz w:val="24"/>
                <w:szCs w:val="24"/>
              </w:rPr>
            </w:pPr>
            <w:r w:rsidRPr="00340709">
              <w:rPr>
                <w:rFonts w:ascii="Times New Roman" w:eastAsia="Times New Roman" w:hAnsi="Times New Roman" w:cs="Times New Roman"/>
                <w:sz w:val="24"/>
                <w:szCs w:val="24"/>
              </w:rPr>
              <w:t xml:space="preserve">Во время научного спора о современных проблемах государственного суверенитета обсуждался вопрос о возможности продажи нескольких островов Курильской гряды Японии. Один из участников спора заявил, что такая продажа является обычной торговой сделкой, которую вправе заключить между собой правительство России и Японии. Другой участник, ссылаясь на ст. 4 и </w:t>
            </w:r>
            <w:proofErr w:type="gramStart"/>
            <w:r w:rsidRPr="00340709">
              <w:rPr>
                <w:rFonts w:ascii="Times New Roman" w:eastAsia="Times New Roman" w:hAnsi="Times New Roman" w:cs="Times New Roman"/>
                <w:sz w:val="24"/>
                <w:szCs w:val="24"/>
              </w:rPr>
              <w:t>п</w:t>
            </w:r>
            <w:proofErr w:type="gramEnd"/>
            <w:r w:rsidRPr="00340709">
              <w:rPr>
                <w:rFonts w:ascii="Times New Roman" w:eastAsia="Times New Roman" w:hAnsi="Times New Roman" w:cs="Times New Roman"/>
                <w:sz w:val="24"/>
                <w:szCs w:val="24"/>
              </w:rPr>
              <w:t xml:space="preserve"> «б» ст. 71 Конституции РФ, утверждал, что целостность и неприкосновенность государственной территории России не могут быть нарушены ни при каких обстоятельствах. </w:t>
            </w:r>
            <w:r w:rsidRPr="00340709">
              <w:rPr>
                <w:rFonts w:ascii="Times New Roman" w:eastAsia="Times New Roman" w:hAnsi="Times New Roman" w:cs="Times New Roman"/>
                <w:i/>
                <w:sz w:val="24"/>
                <w:szCs w:val="24"/>
              </w:rPr>
              <w:t>Как действующее российское законодательство решает проблему возможного изменения государственной территории страны?</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i/>
                <w:sz w:val="24"/>
                <w:szCs w:val="24"/>
                <w:lang w:eastAsia="ru-RU"/>
              </w:rPr>
            </w:pPr>
            <w:r w:rsidRPr="00340709">
              <w:rPr>
                <w:rFonts w:ascii="Times New Roman" w:eastAsia="Times New Roman" w:hAnsi="Times New Roman" w:cs="Times New Roman"/>
                <w:sz w:val="24"/>
                <w:szCs w:val="24"/>
                <w:lang w:eastAsia="ru-RU"/>
              </w:rPr>
              <w:t xml:space="preserve">Гражданка Российской Федерации Зинченко требует от органов государственной власти предоставить ей право получить высшее юридическое образование на бесплатной основе, что, как она указывает, закреплено Конституцией России и другими нормативными актами. </w:t>
            </w:r>
            <w:r w:rsidRPr="00340709">
              <w:rPr>
                <w:rFonts w:ascii="Times New Roman" w:eastAsia="Times New Roman" w:hAnsi="Times New Roman" w:cs="Times New Roman"/>
                <w:i/>
                <w:sz w:val="24"/>
                <w:szCs w:val="24"/>
                <w:lang w:eastAsia="ru-RU"/>
              </w:rPr>
              <w:t>Правомерны ли действия указанной гражданки?</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i/>
                <w:sz w:val="24"/>
                <w:szCs w:val="24"/>
                <w:lang w:eastAsia="ru-RU"/>
              </w:rPr>
            </w:pPr>
            <w:r w:rsidRPr="00340709">
              <w:rPr>
                <w:rFonts w:ascii="Times New Roman" w:eastAsia="Times New Roman" w:hAnsi="Times New Roman" w:cs="Times New Roman"/>
                <w:sz w:val="24"/>
                <w:szCs w:val="24"/>
                <w:lang w:eastAsia="ru-RU"/>
              </w:rPr>
              <w:t xml:space="preserve">Назовите из Конституции РФ 1993 года примеры норм, </w:t>
            </w:r>
            <w:r w:rsidRPr="00340709">
              <w:rPr>
                <w:rFonts w:ascii="Times New Roman" w:eastAsia="Times New Roman" w:hAnsi="Times New Roman" w:cs="Times New Roman"/>
                <w:sz w:val="24"/>
                <w:szCs w:val="24"/>
                <w:lang w:eastAsia="ru-RU"/>
              </w:rPr>
              <w:lastRenderedPageBreak/>
              <w:t>состоящих из: а) гипотезы и диспозиции; б) диспозиции; в) гипотезы, диспозиции и санкции.</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i/>
                <w:sz w:val="24"/>
                <w:szCs w:val="24"/>
                <w:lang w:eastAsia="ru-RU"/>
              </w:rPr>
            </w:pPr>
            <w:r w:rsidRPr="00340709">
              <w:rPr>
                <w:rFonts w:ascii="Times New Roman" w:eastAsia="Times New Roman" w:hAnsi="Times New Roman" w:cs="Times New Roman"/>
                <w:sz w:val="24"/>
                <w:szCs w:val="24"/>
                <w:lang w:eastAsia="ru-RU"/>
              </w:rPr>
              <w:t xml:space="preserve">В Конституционный Суд РФ поступила жалоба, в которой утверждается, что предусматриваемое пунктом «б» ст. 84, частью 1 ст. 109, ст. 111, 117 Конституции Российской Федерации право Президента РФ распускать Государственную Думу противоречит принципу разделения власти, закрепленному в ст. 10 этой же Конституции. В жалобе содержалось требование устранить из Конституции те ее предписания, которые противоречат принципу разделения власти. Оцените изложенную в жалобе позицию. </w:t>
            </w:r>
            <w:r w:rsidRPr="00340709">
              <w:rPr>
                <w:rFonts w:ascii="Times New Roman" w:eastAsia="Times New Roman" w:hAnsi="Times New Roman" w:cs="Times New Roman"/>
                <w:i/>
                <w:sz w:val="24"/>
                <w:szCs w:val="24"/>
                <w:lang w:eastAsia="ru-RU"/>
              </w:rPr>
              <w:t>Какое решение по данной жалобе должен принять Конституционный Суд? Найдите в тексте Конституции РФ нормы, относящиеся к исполнительной власти. Дайте их анализ.</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Областное Законодательное собрание приняло закон, в соответствии с которым часть земель, отведенных для промышленного предприятия закрытого административно-территориального образования (ЗАТО) передавалась сопредельному муниципальному образованию в целях их использования для сельскохозяйственных нужд. В связи с этим данный закон изменял также границы ЗАТО. Прокурор области опротестовал областной закон, утверждая, что последний противоречит федеральному законодательству. </w:t>
            </w:r>
            <w:r w:rsidRPr="00340709">
              <w:rPr>
                <w:rFonts w:ascii="Times New Roman" w:eastAsia="Times New Roman" w:hAnsi="Times New Roman" w:cs="Times New Roman"/>
                <w:i/>
                <w:sz w:val="24"/>
                <w:szCs w:val="24"/>
                <w:lang w:eastAsia="ru-RU"/>
              </w:rPr>
              <w:t>Какие законы устанавливают правовое положение ЗАТО? Обоснована ли позиция прокурора?</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rPr>
              <w:t xml:space="preserve">Председатель Правительства РФ подал заявление на имя Президента РФ о своем уходе с поста. Президент отставку не принял, сославшись на то, что его работа устраивает Председателя Правительства, а в заявлении не указаны мотивы отставки. Председатель Правительства РФ на следующий день к выполнению должностных обязанностей не приступил. </w:t>
            </w:r>
            <w:r w:rsidRPr="00340709">
              <w:rPr>
                <w:rFonts w:ascii="Times New Roman" w:eastAsia="Times New Roman" w:hAnsi="Times New Roman" w:cs="Times New Roman"/>
                <w:i/>
                <w:sz w:val="24"/>
                <w:szCs w:val="24"/>
              </w:rPr>
              <w:t>Оцените ситуацию. Каковы должны быть действия Президента РФ по обеспечению деятельности органов государственной власти.</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Судье Конституционного Суда С. С. Соколову после его выступления на съезде одной из партий предложили войти в ее руководящий состав и принять участие в компании по выборам в федеральные органы государственной власти. </w:t>
            </w:r>
            <w:r w:rsidRPr="00340709">
              <w:rPr>
                <w:rFonts w:ascii="Times New Roman" w:eastAsia="Times New Roman" w:hAnsi="Times New Roman" w:cs="Times New Roman"/>
                <w:i/>
                <w:sz w:val="24"/>
                <w:szCs w:val="24"/>
                <w:lang w:eastAsia="ru-RU"/>
              </w:rPr>
              <w:t>Дайте правовую оценку ситуации.</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Функционирование системы исполнительной власти представляет собой реализацию ее субъектами нормотворческой и правоприменительной компетенции. При этом в рамках контроля со стороны вышестоящих органов исполнительной власти действует институт отмены актов, принимаемых органами исполнительной власти. </w:t>
            </w:r>
            <w:r w:rsidRPr="00340709">
              <w:rPr>
                <w:rFonts w:ascii="Times New Roman" w:eastAsia="Times New Roman" w:hAnsi="Times New Roman" w:cs="Times New Roman"/>
                <w:i/>
                <w:sz w:val="24"/>
                <w:szCs w:val="24"/>
                <w:lang w:eastAsia="ru-RU"/>
              </w:rPr>
              <w:t xml:space="preserve">Имеет ли Правительство РФ право отмены актов подчиненных ему министерств и ведомств, актов высшего исполнительного органа государственной власти субъекта РФ? Имеет ли Федеральное министерство право отменять акты подчиненных ему федерального агентства или федеральной службы, акты территориальных органов исполнительной </w:t>
            </w:r>
            <w:r w:rsidRPr="00340709">
              <w:rPr>
                <w:rFonts w:ascii="Times New Roman" w:eastAsia="Times New Roman" w:hAnsi="Times New Roman" w:cs="Times New Roman"/>
                <w:i/>
                <w:sz w:val="24"/>
                <w:szCs w:val="24"/>
                <w:lang w:eastAsia="ru-RU"/>
              </w:rPr>
              <w:lastRenderedPageBreak/>
              <w:t>власти, локальные акты подведомственных учреждений и предприятий?</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Гражданин О. отказался впустить в свою квартиру представителей жилищных органов, которые проводили смотр на лучшее содержание жилых помещений. Дверь в его квартиру </w:t>
            </w:r>
            <w:proofErr w:type="gramStart"/>
            <w:r w:rsidRPr="00340709">
              <w:rPr>
                <w:rFonts w:ascii="Times New Roman" w:eastAsia="Times New Roman" w:hAnsi="Times New Roman" w:cs="Times New Roman"/>
                <w:sz w:val="24"/>
                <w:szCs w:val="24"/>
                <w:lang w:eastAsia="ru-RU"/>
              </w:rPr>
              <w:t>была взломана и осмотр был</w:t>
            </w:r>
            <w:proofErr w:type="gramEnd"/>
            <w:r w:rsidRPr="00340709">
              <w:rPr>
                <w:rFonts w:ascii="Times New Roman" w:eastAsia="Times New Roman" w:hAnsi="Times New Roman" w:cs="Times New Roman"/>
                <w:sz w:val="24"/>
                <w:szCs w:val="24"/>
                <w:lang w:eastAsia="ru-RU"/>
              </w:rPr>
              <w:t xml:space="preserve"> проведён. </w:t>
            </w:r>
            <w:r w:rsidRPr="00340709">
              <w:rPr>
                <w:rFonts w:ascii="Times New Roman" w:eastAsia="Times New Roman" w:hAnsi="Times New Roman" w:cs="Times New Roman"/>
                <w:i/>
                <w:sz w:val="24"/>
                <w:szCs w:val="24"/>
                <w:lang w:eastAsia="ru-RU"/>
              </w:rPr>
              <w:t>Дайте анализ сложившейся ситуации. Обоснуйте нормативно свои выводы.</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Гражданин А.К. </w:t>
            </w:r>
            <w:proofErr w:type="spellStart"/>
            <w:r w:rsidRPr="00340709">
              <w:rPr>
                <w:rFonts w:ascii="Times New Roman" w:eastAsia="Times New Roman" w:hAnsi="Times New Roman" w:cs="Times New Roman"/>
                <w:sz w:val="24"/>
                <w:szCs w:val="24"/>
                <w:lang w:eastAsia="ru-RU"/>
              </w:rPr>
              <w:t>Дранцев</w:t>
            </w:r>
            <w:proofErr w:type="spellEnd"/>
            <w:r w:rsidRPr="00340709">
              <w:rPr>
                <w:rFonts w:ascii="Times New Roman" w:eastAsia="Times New Roman" w:hAnsi="Times New Roman" w:cs="Times New Roman"/>
                <w:sz w:val="24"/>
                <w:szCs w:val="24"/>
                <w:lang w:eastAsia="ru-RU"/>
              </w:rPr>
              <w:t xml:space="preserve"> Обратился в суд с требованием пересмотреть итоги голосования по законопроекту «О внесении изменений и дополнений в Семейный кодекс РФ» (об установлении брачного возраста 14 лет), ссылаясь на следующие обстоятельства. В предвыборной программе партии «Единая Россия», за которую он голосовал, содержался пункт, согласно которому партия выступала против снижения брачного возраста. Это явилось одним из обстоятельств, побудивших его голосовать за эту партию, так как этот пункт соответствовал его убеждениям. Однако, как видно из результатов поименного голосования, некоторые депутаты, избранные по списку «Единой России», голосовали «за». </w:t>
            </w:r>
            <w:r w:rsidRPr="00340709">
              <w:rPr>
                <w:rFonts w:ascii="Times New Roman" w:eastAsia="Times New Roman" w:hAnsi="Times New Roman" w:cs="Times New Roman"/>
                <w:i/>
                <w:sz w:val="24"/>
                <w:szCs w:val="24"/>
                <w:lang w:eastAsia="ru-RU"/>
              </w:rPr>
              <w:t>Возможна ли ответственность политической партии за позицию, отличную от объявленной при проведении предвыборной кампании?</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Проанализируйте приведенные ситуации: - гражданин Н. обратился в органы социальной защиты с заявлением о назначении ему пенсии; - прокурор города проверил работу с письмами и жалобами граждан и издал по результатам проверки приказ (в одном случае - в районных прокуратурах; в другом - в аппарате городской администрации); - мэр города Ш. своим распоряжением передал здание, являющееся объектом муниципальной собственности, из ведения одной муниципальной организации в ведение другой; - гражданин Б. обратился с жалобой на неправильно назначенное ему административное наказание в суд; - гражданин С. обратился к прокурору на предмет привлечения к ответственности гражданина Ц., нанесшего ему побои. </w:t>
            </w:r>
            <w:r w:rsidRPr="00340709">
              <w:rPr>
                <w:rFonts w:ascii="Times New Roman" w:eastAsia="Times New Roman" w:hAnsi="Times New Roman" w:cs="Times New Roman"/>
                <w:i/>
                <w:sz w:val="24"/>
                <w:szCs w:val="24"/>
                <w:lang w:eastAsia="ru-RU"/>
              </w:rPr>
              <w:t>Определите и обоснуйте, какие из названных правоотношений можно отнести к числу административно-правовых?</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proofErr w:type="gramStart"/>
            <w:r w:rsidRPr="00340709">
              <w:rPr>
                <w:rFonts w:ascii="Times New Roman" w:eastAsia="Times New Roman" w:hAnsi="Times New Roman" w:cs="Times New Roman"/>
                <w:sz w:val="24"/>
                <w:szCs w:val="24"/>
                <w:lang w:eastAsia="ru-RU"/>
              </w:rPr>
              <w:t>Какого рода правовые отношения возникают между: - главой республики, входящей в состав РФ, и предприятиями, находящимися в федеральной собственности; - администрацией области и областным фондом имущества; - республиканским министерством и администрацией района, города; - федеральным министерством и федеральным агентством; - ректором вуза и студентами; - общественным объединением и гражданами, являющимися его членами, а также не являющимися таковыми?</w:t>
            </w:r>
            <w:proofErr w:type="gramEnd"/>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Начальником ОВД Ивановым на гражданина Семенова наложен административный штраф в размере 5 000 руб. за нарушение правил охоты, которые были установлены ранее лесничим Сидоровым. В протоколе было указано, что Семенов охотился без специального чехла для оружия. В виде дополнительного наказания у него было конфисковано </w:t>
            </w:r>
            <w:r w:rsidRPr="00340709">
              <w:rPr>
                <w:rFonts w:ascii="Times New Roman" w:eastAsia="Times New Roman" w:hAnsi="Times New Roman" w:cs="Times New Roman"/>
                <w:sz w:val="24"/>
                <w:szCs w:val="24"/>
                <w:lang w:eastAsia="ru-RU"/>
              </w:rPr>
              <w:lastRenderedPageBreak/>
              <w:t>охотничье ружье. Семенов обратился в суд с жалобой на неправомерную конфискацию оружия, сославшись на то, что он охотник-профессионал, и для него охота – единственный источник сре</w:t>
            </w:r>
            <w:proofErr w:type="gramStart"/>
            <w:r w:rsidRPr="00340709">
              <w:rPr>
                <w:rFonts w:ascii="Times New Roman" w:eastAsia="Times New Roman" w:hAnsi="Times New Roman" w:cs="Times New Roman"/>
                <w:sz w:val="24"/>
                <w:szCs w:val="24"/>
                <w:lang w:eastAsia="ru-RU"/>
              </w:rPr>
              <w:t>дств к с</w:t>
            </w:r>
            <w:proofErr w:type="gramEnd"/>
            <w:r w:rsidRPr="00340709">
              <w:rPr>
                <w:rFonts w:ascii="Times New Roman" w:eastAsia="Times New Roman" w:hAnsi="Times New Roman" w:cs="Times New Roman"/>
                <w:sz w:val="24"/>
                <w:szCs w:val="24"/>
                <w:lang w:eastAsia="ru-RU"/>
              </w:rPr>
              <w:t xml:space="preserve">уществованию. </w:t>
            </w:r>
            <w:r w:rsidRPr="00340709">
              <w:rPr>
                <w:rFonts w:ascii="Times New Roman" w:eastAsia="Times New Roman" w:hAnsi="Times New Roman" w:cs="Times New Roman"/>
                <w:i/>
                <w:sz w:val="24"/>
                <w:szCs w:val="24"/>
                <w:lang w:eastAsia="ru-RU"/>
              </w:rPr>
              <w:t>Перечислите нормативные правовые акты, которые необходимы для разрешения данной ситуации. Укажите всех участников административных отношений в данной ситуации. Правомерно ли поступил начальник ОВД Иванов, исходя из условий задачи? Есть ли у гражданина Семенова юридические основания для обжалования решения начальника ОВД? Дополнительное задание. Составьте проект жалобы Семенова на действия Иванова.</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В районный суд поступила коллективная жалоба от жильцов дома по поводу </w:t>
            </w:r>
            <w:proofErr w:type="gramStart"/>
            <w:r w:rsidRPr="00340709">
              <w:rPr>
                <w:rFonts w:ascii="Times New Roman" w:eastAsia="Times New Roman" w:hAnsi="Times New Roman" w:cs="Times New Roman"/>
                <w:sz w:val="24"/>
                <w:szCs w:val="24"/>
                <w:lang w:eastAsia="ru-RU"/>
              </w:rPr>
              <w:t>решения правления городского клуба любителей пива</w:t>
            </w:r>
            <w:proofErr w:type="gramEnd"/>
            <w:r w:rsidRPr="00340709">
              <w:rPr>
                <w:rFonts w:ascii="Times New Roman" w:eastAsia="Times New Roman" w:hAnsi="Times New Roman" w:cs="Times New Roman"/>
                <w:sz w:val="24"/>
                <w:szCs w:val="24"/>
                <w:lang w:eastAsia="ru-RU"/>
              </w:rPr>
              <w:t xml:space="preserve"> о сооружении во дворе их дома пивного бара. В жалобе указывалось, что такое решение препятствует реализации права граждан на отдых (двор практически имел парковый облик), а также оказывает негативное влияние на воспитание подростков. Суд отказал в принятии жалобы к рассмотрению по следующим мотивам: коллективные жалобы судом не рассматриваются; суд не рассматривает жалобы на действия и решения общественных формирований. </w:t>
            </w:r>
            <w:r w:rsidRPr="00340709">
              <w:rPr>
                <w:rFonts w:ascii="Times New Roman" w:eastAsia="Times New Roman" w:hAnsi="Times New Roman" w:cs="Times New Roman"/>
                <w:i/>
                <w:sz w:val="24"/>
                <w:szCs w:val="24"/>
                <w:lang w:eastAsia="ru-RU"/>
              </w:rPr>
              <w:t>Соблюдены ли в данном случае требования законности? Обоснуйте своё мнение нормами права.</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rPr>
              <w:t xml:space="preserve">Федеральная служба по надзору в сфере образования и науки (далее </w:t>
            </w:r>
            <w:proofErr w:type="spellStart"/>
            <w:r w:rsidRPr="00340709">
              <w:rPr>
                <w:rFonts w:ascii="Times New Roman" w:eastAsia="Times New Roman" w:hAnsi="Times New Roman" w:cs="Times New Roman"/>
                <w:sz w:val="24"/>
                <w:szCs w:val="24"/>
              </w:rPr>
              <w:t>Рособрнадзор</w:t>
            </w:r>
            <w:proofErr w:type="spellEnd"/>
            <w:r w:rsidRPr="00340709">
              <w:rPr>
                <w:rFonts w:ascii="Times New Roman" w:eastAsia="Times New Roman" w:hAnsi="Times New Roman" w:cs="Times New Roman"/>
                <w:sz w:val="24"/>
                <w:szCs w:val="24"/>
              </w:rPr>
              <w:t xml:space="preserve">) провела плановую проверку у негосударственного юридического ВУЗа г. Москвы. В ходе проверки обнаружено: состояние помещений, зданий, сооружений, технических средств, оборудования и иных объектов не соответствует лицензионным требованиям. Также ВУЗ допускает нарушения в части правил размещения информации на сайте и обновлении сведений о своей работе. </w:t>
            </w:r>
            <w:proofErr w:type="spellStart"/>
            <w:r w:rsidRPr="00340709">
              <w:rPr>
                <w:rFonts w:ascii="Times New Roman" w:eastAsia="Times New Roman" w:hAnsi="Times New Roman" w:cs="Times New Roman"/>
                <w:sz w:val="24"/>
                <w:szCs w:val="24"/>
              </w:rPr>
              <w:t>Рособрнадзором</w:t>
            </w:r>
            <w:proofErr w:type="spellEnd"/>
            <w:r w:rsidRPr="00340709">
              <w:rPr>
                <w:rFonts w:ascii="Times New Roman" w:eastAsia="Times New Roman" w:hAnsi="Times New Roman" w:cs="Times New Roman"/>
                <w:sz w:val="24"/>
                <w:szCs w:val="24"/>
              </w:rPr>
              <w:t xml:space="preserve"> обнаружены нарушения в порядке приема на </w:t>
            </w:r>
            <w:proofErr w:type="gramStart"/>
            <w:r w:rsidRPr="00340709">
              <w:rPr>
                <w:rFonts w:ascii="Times New Roman" w:eastAsia="Times New Roman" w:hAnsi="Times New Roman" w:cs="Times New Roman"/>
                <w:sz w:val="24"/>
                <w:szCs w:val="24"/>
              </w:rPr>
              <w:t>обучение по программам</w:t>
            </w:r>
            <w:proofErr w:type="gramEnd"/>
            <w:r w:rsidRPr="00340709">
              <w:rPr>
                <w:rFonts w:ascii="Times New Roman" w:eastAsia="Times New Roman" w:hAnsi="Times New Roman" w:cs="Times New Roman"/>
                <w:sz w:val="24"/>
                <w:szCs w:val="24"/>
              </w:rPr>
              <w:t xml:space="preserve"> </w:t>
            </w:r>
            <w:proofErr w:type="spellStart"/>
            <w:r w:rsidRPr="00340709">
              <w:rPr>
                <w:rFonts w:ascii="Times New Roman" w:eastAsia="Times New Roman" w:hAnsi="Times New Roman" w:cs="Times New Roman"/>
                <w:sz w:val="24"/>
                <w:szCs w:val="24"/>
              </w:rPr>
              <w:t>бакалавриата</w:t>
            </w:r>
            <w:proofErr w:type="spellEnd"/>
            <w:r w:rsidRPr="00340709">
              <w:rPr>
                <w:rFonts w:ascii="Times New Roman" w:eastAsia="Times New Roman" w:hAnsi="Times New Roman" w:cs="Times New Roman"/>
                <w:sz w:val="24"/>
                <w:szCs w:val="24"/>
              </w:rPr>
              <w:t xml:space="preserve">, программам </w:t>
            </w:r>
            <w:proofErr w:type="spellStart"/>
            <w:r w:rsidRPr="00340709">
              <w:rPr>
                <w:rFonts w:ascii="Times New Roman" w:eastAsia="Times New Roman" w:hAnsi="Times New Roman" w:cs="Times New Roman"/>
                <w:sz w:val="24"/>
                <w:szCs w:val="24"/>
              </w:rPr>
              <w:t>специалитета</w:t>
            </w:r>
            <w:proofErr w:type="spellEnd"/>
            <w:r w:rsidRPr="00340709">
              <w:rPr>
                <w:rFonts w:ascii="Times New Roman" w:eastAsia="Times New Roman" w:hAnsi="Times New Roman" w:cs="Times New Roman"/>
                <w:sz w:val="24"/>
                <w:szCs w:val="24"/>
              </w:rPr>
              <w:t xml:space="preserve"> и программам магистратуры на 2023/2024 учебный год. </w:t>
            </w:r>
            <w:r w:rsidRPr="00340709">
              <w:rPr>
                <w:rFonts w:ascii="Times New Roman" w:eastAsia="Times New Roman" w:hAnsi="Times New Roman" w:cs="Times New Roman"/>
                <w:i/>
                <w:sz w:val="24"/>
                <w:szCs w:val="24"/>
              </w:rPr>
              <w:t xml:space="preserve">Дайте юридический анализ данной ситуации со ссылкой на нормативно-правовые акты. Какие меры административно-правового воздействия может применить </w:t>
            </w:r>
            <w:proofErr w:type="spellStart"/>
            <w:r w:rsidRPr="00340709">
              <w:rPr>
                <w:rFonts w:ascii="Times New Roman" w:eastAsia="Times New Roman" w:hAnsi="Times New Roman" w:cs="Times New Roman"/>
                <w:i/>
                <w:sz w:val="24"/>
                <w:szCs w:val="24"/>
              </w:rPr>
              <w:t>Рособрнадзор</w:t>
            </w:r>
            <w:proofErr w:type="spellEnd"/>
            <w:r w:rsidRPr="00340709">
              <w:rPr>
                <w:rFonts w:ascii="Times New Roman" w:eastAsia="Times New Roman" w:hAnsi="Times New Roman" w:cs="Times New Roman"/>
                <w:i/>
                <w:sz w:val="24"/>
                <w:szCs w:val="24"/>
              </w:rPr>
              <w:t xml:space="preserve"> в данном случае?</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Начальник районного управления внутренних дел вынес постановление о назначении гр-ну И. административного наказания в виде ареста сроком на 10 суток за совершение мелкого хулиганства. </w:t>
            </w:r>
            <w:r w:rsidRPr="00340709">
              <w:rPr>
                <w:rFonts w:ascii="Times New Roman" w:eastAsia="Times New Roman" w:hAnsi="Times New Roman" w:cs="Times New Roman"/>
                <w:i/>
                <w:sz w:val="24"/>
                <w:szCs w:val="24"/>
                <w:lang w:eastAsia="ru-RU"/>
              </w:rPr>
              <w:t>Правомерны ли действия данного должностного лица?</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На основе анализа КоАП РФ найдите статьи, предусматривающие административную ответственность граждан за неподчинение требованиям представителей исполнительной власти, за нарушение прав других граждан. Какие из перечисленных субъектов являются органами исполнительной власти: - департамент потребительского рынка областной администрации; - научно-исследовательский институт; - Российская академия наук; - территориальное </w:t>
            </w:r>
            <w:r w:rsidRPr="00340709">
              <w:rPr>
                <w:rFonts w:ascii="Times New Roman" w:eastAsia="Times New Roman" w:hAnsi="Times New Roman" w:cs="Times New Roman"/>
                <w:sz w:val="24"/>
                <w:szCs w:val="24"/>
                <w:lang w:eastAsia="ru-RU"/>
              </w:rPr>
              <w:lastRenderedPageBreak/>
              <w:t>управление службы по защите прав потребителей; - лесное хозяйство (лесхоз); - начальник пограничного отряда; - Администрация Президента РФ; - правительство области; - администрация сельского поселения.</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Руководитель федерального министерства своим приказом обязал одноименные министерства республик и отраслевые органы других субъектов РФ: ежеквартально представлять отчёты об итогах производственной деятельности; выделить своих представителей в состав коллегии министерства. В приказе предусматривалась дисциплинарная ответственность руководителей соответствующих органов исполнительной власти в случае неисполнения ими предусмотренных обязанностей. Законны ли действия федерального министра? Какие </w:t>
            </w:r>
            <w:proofErr w:type="gramStart"/>
            <w:r w:rsidRPr="00340709">
              <w:rPr>
                <w:rFonts w:ascii="Times New Roman" w:eastAsia="Times New Roman" w:hAnsi="Times New Roman" w:cs="Times New Roman"/>
                <w:sz w:val="24"/>
                <w:szCs w:val="24"/>
                <w:lang w:eastAsia="ru-RU"/>
              </w:rPr>
              <w:t>субъекты</w:t>
            </w:r>
            <w:proofErr w:type="gramEnd"/>
            <w:r w:rsidRPr="00340709">
              <w:rPr>
                <w:rFonts w:ascii="Times New Roman" w:eastAsia="Times New Roman" w:hAnsi="Times New Roman" w:cs="Times New Roman"/>
                <w:sz w:val="24"/>
                <w:szCs w:val="24"/>
                <w:lang w:eastAsia="ru-RU"/>
              </w:rPr>
              <w:t xml:space="preserve"> права и в </w:t>
            </w:r>
            <w:proofErr w:type="gramStart"/>
            <w:r w:rsidRPr="00340709">
              <w:rPr>
                <w:rFonts w:ascii="Times New Roman" w:eastAsia="Times New Roman" w:hAnsi="Times New Roman" w:cs="Times New Roman"/>
                <w:sz w:val="24"/>
                <w:szCs w:val="24"/>
                <w:lang w:eastAsia="ru-RU"/>
              </w:rPr>
              <w:t>какой</w:t>
            </w:r>
            <w:proofErr w:type="gramEnd"/>
            <w:r w:rsidRPr="00340709">
              <w:rPr>
                <w:rFonts w:ascii="Times New Roman" w:eastAsia="Times New Roman" w:hAnsi="Times New Roman" w:cs="Times New Roman"/>
                <w:sz w:val="24"/>
                <w:szCs w:val="24"/>
                <w:lang w:eastAsia="ru-RU"/>
              </w:rPr>
              <w:t xml:space="preserve"> форме вправе предпринять меры, связанные с изданием такого приказа? При каких условиях издание такого приказа допустимо?</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proofErr w:type="gramStart"/>
            <w:r w:rsidRPr="00340709">
              <w:rPr>
                <w:rFonts w:ascii="Times New Roman" w:eastAsia="Times New Roman" w:hAnsi="Times New Roman" w:cs="Times New Roman"/>
                <w:sz w:val="24"/>
                <w:szCs w:val="24"/>
                <w:lang w:eastAsia="ru-RU"/>
              </w:rPr>
              <w:t>Правительство республики, входящей в состав РФ, приняло постановление, в соответствии с которым территориальные органы федеральных органов исполнительной власти, действующие на территории республики, были включены в единую систему органов исполнительной власти данной республики со всеми вытекающими из этого организационно-правовыми последствиями (назначение руководителей территориальных органов, определение их структуры, штатов и т.п.).</w:t>
            </w:r>
            <w:proofErr w:type="gramEnd"/>
            <w:r w:rsidRPr="00340709">
              <w:rPr>
                <w:rFonts w:ascii="Times New Roman" w:eastAsia="Times New Roman" w:hAnsi="Times New Roman" w:cs="Times New Roman"/>
                <w:sz w:val="24"/>
                <w:szCs w:val="24"/>
                <w:lang w:eastAsia="ru-RU"/>
              </w:rPr>
              <w:t xml:space="preserve"> Есть ли в данном случае нарушения действующих административно-правовых норм? Назовите правовые акты, которыми регламентируется решение подобного вопроса. Кто, в какой форме и в каком порядке вправе принимать меры в связи с изданием такого постановления? Какие меры могут быть приняты?</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proofErr w:type="gramStart"/>
            <w:r w:rsidRPr="00340709">
              <w:rPr>
                <w:rFonts w:ascii="Times New Roman" w:eastAsia="Times New Roman" w:hAnsi="Times New Roman" w:cs="Times New Roman"/>
                <w:sz w:val="24"/>
                <w:szCs w:val="24"/>
                <w:lang w:eastAsia="ru-RU"/>
              </w:rPr>
              <w:t>В соответствии с признаками государственных служащих определите, кто из названных лиц относится к таковым: начальник вокзала; врач; инспектор отдела внутренних дел; секретарь судебного заседания; артист; министр; ректор вуза; заместитель министра; преподаватель кафедры; председатель политической партии; адвокат; стенографистка; судебный пристав; руководитель муниципального предприятия; заведующий канцелярией; продавец; государственный санитарный врач; солдат; юрисконсульт.</w:t>
            </w:r>
            <w:proofErr w:type="gramEnd"/>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lang w:eastAsia="ru-RU"/>
              </w:rPr>
              <w:t>Глава администрации края своим распоряжением обязал двух сотрудников аппарата администрации провести работу по распространению любым способом сведений, порочащих одного из кандидатов на выборную должность. Один из сотрудников отказался выполнить такое распоряжение, за что был немедленно уволен с работы. Дайте анализ сложившейся ситуации.</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lang w:eastAsia="ru-RU"/>
              </w:rPr>
              <w:t xml:space="preserve">При проведении конкурса на замещение вакантной должности государственной </w:t>
            </w:r>
            <w:proofErr w:type="gramStart"/>
            <w:r w:rsidRPr="00340709">
              <w:rPr>
                <w:rFonts w:ascii="Times New Roman" w:eastAsia="Times New Roman" w:hAnsi="Times New Roman" w:cs="Times New Roman"/>
                <w:sz w:val="24"/>
                <w:szCs w:val="24"/>
                <w:lang w:eastAsia="ru-RU"/>
              </w:rPr>
              <w:t>службы было рассмотрено заявление гр-на А. Он не представил</w:t>
            </w:r>
            <w:proofErr w:type="gramEnd"/>
            <w:r w:rsidRPr="00340709">
              <w:rPr>
                <w:rFonts w:ascii="Times New Roman" w:eastAsia="Times New Roman" w:hAnsi="Times New Roman" w:cs="Times New Roman"/>
                <w:sz w:val="24"/>
                <w:szCs w:val="24"/>
                <w:lang w:eastAsia="ru-RU"/>
              </w:rPr>
              <w:t xml:space="preserve"> сведений о своем </w:t>
            </w:r>
            <w:r w:rsidRPr="00340709">
              <w:rPr>
                <w:rFonts w:ascii="Times New Roman" w:eastAsia="Times New Roman" w:hAnsi="Times New Roman" w:cs="Times New Roman"/>
                <w:sz w:val="24"/>
                <w:szCs w:val="24"/>
                <w:lang w:eastAsia="ru-RU"/>
              </w:rPr>
              <w:lastRenderedPageBreak/>
              <w:t>имущественном положении. Ему было предложено заключить трудовой договор сроком на один год. Гр-н А. не согласился с подобным предложением, полагая, что его оформление на должность должно быть осуществлено путем издания приказа. Как следует решить вопрос о назначении гр-на А. на должность?</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Начальник управления федерального министерства, узнав, что подчиненный ему специалист передал журналисту газеты "</w:t>
            </w:r>
            <w:proofErr w:type="spellStart"/>
            <w:r w:rsidRPr="00340709">
              <w:rPr>
                <w:rFonts w:ascii="Times New Roman" w:eastAsia="Times New Roman" w:hAnsi="Times New Roman" w:cs="Times New Roman"/>
                <w:sz w:val="24"/>
                <w:szCs w:val="24"/>
                <w:lang w:eastAsia="ru-RU"/>
              </w:rPr>
              <w:t>КоммерсантДейли</w:t>
            </w:r>
            <w:proofErr w:type="spellEnd"/>
            <w:r w:rsidRPr="00340709">
              <w:rPr>
                <w:rFonts w:ascii="Times New Roman" w:eastAsia="Times New Roman" w:hAnsi="Times New Roman" w:cs="Times New Roman"/>
                <w:sz w:val="24"/>
                <w:szCs w:val="24"/>
                <w:lang w:eastAsia="ru-RU"/>
              </w:rPr>
              <w:t>" текст постановления Правительства Российской Федерации с грифом "не для печати", отстранил его от занимаемой должности сроком на 1 месяц для проведения служебного расследования. Проведенное начальником расследование подтвердило факт передачи указанного правового акта. Начальник отдела решил примерно наказать подчиненного. Он собрал коллектив отдела и публично объявил о наложении на провинившегося специалиста дисциплинарного взыскания в виде предупреждения о неполном служебном соответствии и перевода сроком на 1 месяц на нижеоплачиваемую вакантную должность ведущего специалиста. Разберите предложенную ситуацию. Проанализируйте действия участников конфликта. Дайте им аргументированную правовую оценку.</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lang w:eastAsia="ru-RU"/>
              </w:rPr>
              <w:t>Гр-н У. обратился в суд с жалобой на действия работников таможни, конфисковавших у него ряд материальных предметов (книги, посуду и т.п.) в качестве контрабанды. Суд не принял жалобу к рассмотрению, сославшись на то, что в соответствии с действующим законодательством У. должен вначале обратиться в вышестоящий орган ФТС. Правомерны ли действия таможни и суда?</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rPr>
            </w:pPr>
            <w:r w:rsidRPr="00340709">
              <w:rPr>
                <w:rFonts w:ascii="Times New Roman" w:eastAsia="Times New Roman" w:hAnsi="Times New Roman" w:cs="Times New Roman"/>
                <w:sz w:val="24"/>
                <w:szCs w:val="24"/>
                <w:lang w:eastAsia="ru-RU"/>
              </w:rPr>
              <w:t>Гр-н К. проехал на своей автомашине на запрещающий знак светофора. Инспектор полиции остановил его машину и после ознакомления с документами, обвинил гр-на К. в том, что он управлял машиной, находясь в нетрезвом состоянии. Несмотря на возражения гр-на К., инспектор отстранил его от управления машиной, изъял у него ключи от автомобиля, водительское удостоверение, составил протокол о задержании транспортного средства, а машину направил на специальную охраняемую стоянку. Далее инспектор отвез гр-на К. в своем служебном автомобиле в ближайшее медицинское учреждение на предмет освидетельствования на состояние опьянения. Дайте юридический анализ происшедшего.</w:t>
            </w:r>
          </w:p>
          <w:p w:rsidR="00340709" w:rsidRPr="00340709" w:rsidRDefault="00340709" w:rsidP="00340709">
            <w:pPr>
              <w:numPr>
                <w:ilvl w:val="0"/>
                <w:numId w:val="1"/>
              </w:numPr>
              <w:spacing w:after="0" w:line="240" w:lineRule="auto"/>
              <w:ind w:left="33" w:firstLine="0"/>
              <w:contextualSpacing/>
              <w:jc w:val="both"/>
              <w:rPr>
                <w:rFonts w:ascii="Times New Roman" w:eastAsia="Calibri"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Гр-н Б. и гр-н П., находясь в состоянии алкогольного опьянения, высказывались в оскорбительной форме в адрес </w:t>
            </w:r>
            <w:proofErr w:type="spellStart"/>
            <w:r w:rsidRPr="00340709">
              <w:rPr>
                <w:rFonts w:ascii="Times New Roman" w:eastAsia="Times New Roman" w:hAnsi="Times New Roman" w:cs="Times New Roman"/>
                <w:sz w:val="24"/>
                <w:szCs w:val="24"/>
                <w:lang w:eastAsia="ru-RU"/>
              </w:rPr>
              <w:t>гр-ки</w:t>
            </w:r>
            <w:proofErr w:type="spellEnd"/>
            <w:r w:rsidRPr="00340709">
              <w:rPr>
                <w:rFonts w:ascii="Times New Roman" w:eastAsia="Times New Roman" w:hAnsi="Times New Roman" w:cs="Times New Roman"/>
                <w:sz w:val="24"/>
                <w:szCs w:val="24"/>
                <w:lang w:eastAsia="ru-RU"/>
              </w:rPr>
              <w:t xml:space="preserve"> 3., ожидающей автобус на остановке общественного транспорта. Муж 3. сделал им замечание. В ответ на это Б. и П. нанесли супругам побои, отнесенные экспертизой к причинению легкого вреда здоровью. Судья квалифицировал действия Б. и П. как мелкое хулиганство и назначил им наказание в виде административного ареста сроком на 15 суток. Правомерно ли решение судьи? Сформулируйте своё решение и обоснуйте его нормативно.</w:t>
            </w:r>
          </w:p>
          <w:p w:rsidR="00340709" w:rsidRPr="00340709" w:rsidRDefault="00340709" w:rsidP="00340709">
            <w:pPr>
              <w:numPr>
                <w:ilvl w:val="0"/>
                <w:numId w:val="1"/>
              </w:numPr>
              <w:tabs>
                <w:tab w:val="left" w:pos="993"/>
              </w:tabs>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lastRenderedPageBreak/>
              <w:t xml:space="preserve">Налоговая служба оштрафовала гр-на Б. за представление декларации с заниженными сведениями о его годовом доходе в размере одного минимального месячного </w:t>
            </w:r>
            <w:proofErr w:type="gramStart"/>
            <w:r w:rsidRPr="00340709">
              <w:rPr>
                <w:rFonts w:ascii="Times New Roman" w:eastAsia="Times New Roman" w:hAnsi="Times New Roman" w:cs="Times New Roman"/>
                <w:sz w:val="24"/>
                <w:szCs w:val="24"/>
                <w:lang w:eastAsia="ru-RU"/>
              </w:rPr>
              <w:t>размера оплаты труда</w:t>
            </w:r>
            <w:proofErr w:type="gramEnd"/>
            <w:r w:rsidRPr="00340709">
              <w:rPr>
                <w:rFonts w:ascii="Times New Roman" w:eastAsia="Times New Roman" w:hAnsi="Times New Roman" w:cs="Times New Roman"/>
                <w:sz w:val="24"/>
                <w:szCs w:val="24"/>
                <w:lang w:eastAsia="ru-RU"/>
              </w:rPr>
              <w:t>. По результатам проверки денежных документов на одном из предприятий, выявившей занижение прибыли и ряд нарушений финансовой дисциплины, налоговая служба наложила на директора и главного бухгалтера штраф в таком же размере. Оцените действия налоговой службы.</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В сентябре 2020 г. гр-н С. был оштрафован органами полиции за мелкое хулиганство. В июле 2021 г. он ещё раз был привлечён за аналогичное правонарушение и был подвергнут судьёй административному аресту. После отбытия наказания руководитель органа милиции установил за гр-ном С. административный надзор сроком на четыре месяца. Ему было запрещено выезжать из населённого пункта, выходить на улицу из дома с 22.00. до 7.00. часов, посещать рынок. Один раз в неделю он был обязан являться в орган полиции. Правильно ли были применены </w:t>
            </w:r>
            <w:proofErr w:type="gramStart"/>
            <w:r w:rsidRPr="00340709">
              <w:rPr>
                <w:rFonts w:ascii="Times New Roman" w:eastAsia="Times New Roman" w:hAnsi="Times New Roman" w:cs="Times New Roman"/>
                <w:sz w:val="24"/>
                <w:szCs w:val="24"/>
                <w:lang w:eastAsia="ru-RU"/>
              </w:rPr>
              <w:t>меры</w:t>
            </w:r>
            <w:proofErr w:type="gramEnd"/>
            <w:r w:rsidRPr="00340709">
              <w:rPr>
                <w:rFonts w:ascii="Times New Roman" w:eastAsia="Times New Roman" w:hAnsi="Times New Roman" w:cs="Times New Roman"/>
                <w:sz w:val="24"/>
                <w:szCs w:val="24"/>
                <w:lang w:eastAsia="ru-RU"/>
              </w:rPr>
              <w:t xml:space="preserve"> административного характера к гр-ну С.? </w:t>
            </w:r>
            <w:proofErr w:type="gramStart"/>
            <w:r w:rsidRPr="00340709">
              <w:rPr>
                <w:rFonts w:ascii="Times New Roman" w:eastAsia="Times New Roman" w:hAnsi="Times New Roman" w:cs="Times New Roman"/>
                <w:sz w:val="24"/>
                <w:szCs w:val="24"/>
                <w:lang w:eastAsia="ru-RU"/>
              </w:rPr>
              <w:t>Каковы</w:t>
            </w:r>
            <w:proofErr w:type="gramEnd"/>
            <w:r w:rsidRPr="00340709">
              <w:rPr>
                <w:rFonts w:ascii="Times New Roman" w:eastAsia="Times New Roman" w:hAnsi="Times New Roman" w:cs="Times New Roman"/>
                <w:sz w:val="24"/>
                <w:szCs w:val="24"/>
                <w:lang w:eastAsia="ru-RU"/>
              </w:rPr>
              <w:t xml:space="preserve"> правовые последствия применения указанных мер? Составьте соответствующие процессуальные документы.</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 xml:space="preserve">Городская администрация получила от </w:t>
            </w:r>
            <w:proofErr w:type="spellStart"/>
            <w:r w:rsidRPr="00340709">
              <w:rPr>
                <w:rFonts w:ascii="Times New Roman" w:eastAsia="Times New Roman" w:hAnsi="Times New Roman" w:cs="Times New Roman"/>
                <w:sz w:val="24"/>
                <w:szCs w:val="24"/>
                <w:lang w:eastAsia="ru-RU"/>
              </w:rPr>
              <w:t>Росэпиднадзора</w:t>
            </w:r>
            <w:proofErr w:type="spellEnd"/>
            <w:r w:rsidRPr="00340709">
              <w:rPr>
                <w:rFonts w:ascii="Times New Roman" w:eastAsia="Times New Roman" w:hAnsi="Times New Roman" w:cs="Times New Roman"/>
                <w:sz w:val="24"/>
                <w:szCs w:val="24"/>
                <w:lang w:eastAsia="ru-RU"/>
              </w:rPr>
              <w:t xml:space="preserve"> информацию о том, что химический комбинат осуществил выброс ядовитых веществ в реку. Однако население города не было оповещено об опасности, в результате чего серьезные кожные заболевания получили 6 детей, купающихся в реке. Кто и в каком порядке должен нести ответственность в данном случае?</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sz w:val="24"/>
                <w:szCs w:val="24"/>
                <w:lang w:eastAsia="ru-RU"/>
              </w:rPr>
            </w:pPr>
            <w:r w:rsidRPr="00340709">
              <w:rPr>
                <w:rFonts w:ascii="Times New Roman" w:eastAsia="Times New Roman" w:hAnsi="Times New Roman" w:cs="Times New Roman"/>
                <w:sz w:val="24"/>
                <w:szCs w:val="24"/>
                <w:lang w:eastAsia="ru-RU"/>
              </w:rPr>
              <w:t>Мясокомбинатом был произведен выброс неочищенных отходов производства, что привело к незначительному загрязнению проточных вод реки. В связи с указанным фактом в отношении мясокомбината было возбуждено дело об административном правонарушении. Давая объяснения по делу, представитель мясокомбината сообщил, что выброс вредных веществ был произведен умышленно, чтобы предотвратить пожар на мясокомбинате. Остановить технологический процесс не представлялось возможным, так как сломалось бы оборудование на мясокомбинате. Поэтому представитель мясокомбината отрицал вину в совершении данного правонарушения и потребовал прекращения производства по делу об административном правонарушении. Дайте юридическую оценку данной ситуации со ссылкой на законодательство. Обоснованы ли доводы представителя мясокомбината? Возможно ли прекращение производства по данному делу? По какой статье КоАП РФ следует квалифицировать данное деяние?</w:t>
            </w:r>
          </w:p>
          <w:p w:rsidR="00340709" w:rsidRPr="00340709" w:rsidRDefault="00340709" w:rsidP="00340709">
            <w:pPr>
              <w:numPr>
                <w:ilvl w:val="0"/>
                <w:numId w:val="1"/>
              </w:numPr>
              <w:spacing w:after="0" w:line="240" w:lineRule="auto"/>
              <w:ind w:left="33" w:firstLine="0"/>
              <w:contextualSpacing/>
              <w:jc w:val="both"/>
              <w:rPr>
                <w:rFonts w:ascii="Times New Roman" w:eastAsia="Times New Roman" w:hAnsi="Times New Roman" w:cs="Times New Roman"/>
                <w:i/>
                <w:sz w:val="24"/>
                <w:szCs w:val="24"/>
                <w:lang w:eastAsia="ru-RU"/>
              </w:rPr>
            </w:pPr>
            <w:r w:rsidRPr="00340709">
              <w:rPr>
                <w:rFonts w:ascii="Times New Roman" w:eastAsia="Times New Roman" w:hAnsi="Times New Roman" w:cs="Times New Roman"/>
                <w:sz w:val="24"/>
                <w:szCs w:val="24"/>
                <w:lang w:eastAsia="ru-RU"/>
              </w:rPr>
              <w:t xml:space="preserve">В столовой университета произошло массовое отравление студентов, преподавателей и сотрудников университета. Государственный санитарный врач провел внеплановую проверку и принял решение о временном отстранении от работы повара столовой, являющегося носителем возбудителей инфекционного заболевания. Вопросы </w:t>
            </w:r>
            <w:r w:rsidRPr="00340709">
              <w:rPr>
                <w:rFonts w:ascii="Times New Roman" w:eastAsia="Times New Roman" w:hAnsi="Times New Roman" w:cs="Times New Roman"/>
                <w:sz w:val="24"/>
                <w:szCs w:val="24"/>
                <w:lang w:eastAsia="ru-RU"/>
              </w:rPr>
              <w:lastRenderedPageBreak/>
              <w:t xml:space="preserve">и задания к кейсу: Дайте юридический анализ данной ситуации со ссылкой на нормативно-правовые акты. Правомерны ли действия государственного санитарного врача? К каким мерам административного принуждения относится указанная мера? Можно ли было применить еще и другие меры административного </w:t>
            </w:r>
            <w:proofErr w:type="gramStart"/>
            <w:r w:rsidRPr="00340709">
              <w:rPr>
                <w:rFonts w:ascii="Times New Roman" w:eastAsia="Times New Roman" w:hAnsi="Times New Roman" w:cs="Times New Roman"/>
                <w:sz w:val="24"/>
                <w:szCs w:val="24"/>
                <w:lang w:eastAsia="ru-RU"/>
              </w:rPr>
              <w:t>принуждения</w:t>
            </w:r>
            <w:proofErr w:type="gramEnd"/>
            <w:r w:rsidRPr="00340709">
              <w:rPr>
                <w:rFonts w:ascii="Times New Roman" w:eastAsia="Times New Roman" w:hAnsi="Times New Roman" w:cs="Times New Roman"/>
                <w:sz w:val="24"/>
                <w:szCs w:val="24"/>
                <w:lang w:eastAsia="ru-RU"/>
              </w:rPr>
              <w:t xml:space="preserve"> и </w:t>
            </w:r>
            <w:proofErr w:type="gramStart"/>
            <w:r w:rsidRPr="00340709">
              <w:rPr>
                <w:rFonts w:ascii="Times New Roman" w:eastAsia="Times New Roman" w:hAnsi="Times New Roman" w:cs="Times New Roman"/>
                <w:sz w:val="24"/>
                <w:szCs w:val="24"/>
                <w:lang w:eastAsia="ru-RU"/>
              </w:rPr>
              <w:t>какие</w:t>
            </w:r>
            <w:proofErr w:type="gramEnd"/>
            <w:r w:rsidRPr="00340709">
              <w:rPr>
                <w:rFonts w:ascii="Times New Roman" w:eastAsia="Times New Roman" w:hAnsi="Times New Roman" w:cs="Times New Roman"/>
                <w:sz w:val="24"/>
                <w:szCs w:val="24"/>
                <w:lang w:eastAsia="ru-RU"/>
              </w:rPr>
              <w:t>?</w:t>
            </w:r>
          </w:p>
          <w:p w:rsidR="00340709" w:rsidRPr="00340709" w:rsidRDefault="00340709" w:rsidP="00340709">
            <w:pPr>
              <w:spacing w:after="0" w:line="240" w:lineRule="auto"/>
              <w:rPr>
                <w:rFonts w:ascii="Times New Roman" w:eastAsia="Times New Roman" w:hAnsi="Times New Roman" w:cs="Times New Roman"/>
                <w:sz w:val="20"/>
                <w:szCs w:val="20"/>
                <w:lang w:eastAsia="ru-RU"/>
              </w:rPr>
            </w:pPr>
          </w:p>
        </w:tc>
      </w:tr>
    </w:tbl>
    <w:p w:rsidR="00151DFD" w:rsidRDefault="00151DFD"/>
    <w:sectPr w:rsidR="00151D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36332"/>
    <w:multiLevelType w:val="hybridMultilevel"/>
    <w:tmpl w:val="4F38A89A"/>
    <w:lvl w:ilvl="0" w:tplc="888A8D5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30FA7"/>
    <w:rsid w:val="00151DFD"/>
    <w:rsid w:val="00340709"/>
    <w:rsid w:val="00A30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3796</Words>
  <Characters>21642</Characters>
  <Application>Microsoft Office Word</Application>
  <DocSecurity>0</DocSecurity>
  <Lines>180</Lines>
  <Paragraphs>50</Paragraphs>
  <ScaleCrop>false</ScaleCrop>
  <Company>SPecialiST RePack</Company>
  <LinksUpToDate>false</LinksUpToDate>
  <CharactersWithSpaces>25388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dc:creator>
  <cp:keywords/>
  <dc:description/>
  <cp:lastModifiedBy>арт</cp:lastModifiedBy>
  <cp:revision>2</cp:revision>
  <dcterms:created xsi:type="dcterms:W3CDTF">2024-08-23T12:00:00Z</dcterms:created>
  <dcterms:modified xsi:type="dcterms:W3CDTF">2024-08-23T12:03:00Z</dcterms:modified>
</cp:coreProperties>
</file>